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56316" w14:textId="77777777" w:rsidR="001D0BA2" w:rsidRDefault="001D0BA2">
      <w:pPr>
        <w:pStyle w:val="Predefinito"/>
        <w:spacing w:line="100" w:lineRule="atLeast"/>
      </w:pPr>
    </w:p>
    <w:p w14:paraId="1406FA11" w14:textId="2FC5080A" w:rsidR="001D0BA2" w:rsidRPr="00CA0D9A" w:rsidRDefault="002F7D48" w:rsidP="00CA0D9A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  <w:r w:rsidRPr="00CA0D9A">
        <w:rPr>
          <w:rFonts w:ascii="Tahoma" w:eastAsia="Georgia" w:hAnsi="Tahoma" w:cs="Tahoma"/>
          <w:b/>
          <w:sz w:val="24"/>
          <w:szCs w:val="24"/>
        </w:rPr>
        <w:t xml:space="preserve">“G. </w:t>
      </w:r>
      <w:proofErr w:type="gramStart"/>
      <w:r w:rsidRPr="00CA0D9A">
        <w:rPr>
          <w:rFonts w:ascii="Tahoma" w:eastAsia="Georgia" w:hAnsi="Tahoma" w:cs="Tahoma"/>
          <w:b/>
          <w:sz w:val="24"/>
          <w:szCs w:val="24"/>
        </w:rPr>
        <w:t>VISCONTI”</w:t>
      </w:r>
      <w:r w:rsidR="00356F04" w:rsidRPr="00CA0D9A">
        <w:rPr>
          <w:rFonts w:ascii="Tahoma" w:eastAsia="Georgia" w:hAnsi="Tahoma" w:cs="Tahoma"/>
          <w:b/>
          <w:sz w:val="24"/>
          <w:szCs w:val="24"/>
        </w:rPr>
        <w:t xml:space="preserve">   </w:t>
      </w:r>
      <w:proofErr w:type="gramEnd"/>
      <w:r w:rsidR="00356F04" w:rsidRPr="00CA0D9A">
        <w:rPr>
          <w:rFonts w:ascii="Tahoma" w:eastAsia="Georgia" w:hAnsi="Tahoma" w:cs="Tahoma"/>
          <w:b/>
          <w:sz w:val="24"/>
          <w:szCs w:val="24"/>
        </w:rPr>
        <w:t xml:space="preserve">        </w:t>
      </w:r>
      <w:r w:rsidRPr="00CA0D9A">
        <w:rPr>
          <w:rFonts w:ascii="Tahoma" w:eastAsia="Georgia" w:hAnsi="Tahoma" w:cs="Tahoma"/>
          <w:sz w:val="24"/>
          <w:szCs w:val="24"/>
        </w:rPr>
        <w:t xml:space="preserve">LIBRI DI TESTO ADOZIONE AS </w:t>
      </w:r>
      <w:r w:rsidR="00356F04" w:rsidRPr="00CA0D9A">
        <w:rPr>
          <w:rFonts w:ascii="Tahoma" w:eastAsia="Georgia" w:hAnsi="Tahoma" w:cs="Tahoma"/>
          <w:sz w:val="24"/>
          <w:szCs w:val="24"/>
        </w:rPr>
        <w:t xml:space="preserve">24/25                                     </w:t>
      </w:r>
      <w:r w:rsidR="00CA0D9A">
        <w:rPr>
          <w:rFonts w:ascii="Tahoma" w:eastAsia="Georgia" w:hAnsi="Tahoma" w:cs="Tahoma"/>
          <w:sz w:val="24"/>
          <w:szCs w:val="24"/>
        </w:rPr>
        <w:t xml:space="preserve">                   </w:t>
      </w:r>
      <w:r w:rsidRPr="00CA0D9A">
        <w:rPr>
          <w:rFonts w:ascii="Tahoma" w:eastAsia="Georgia" w:hAnsi="Tahoma" w:cs="Tahoma"/>
          <w:b/>
          <w:sz w:val="24"/>
          <w:szCs w:val="24"/>
        </w:rPr>
        <w:t>LICEO   5^  linguistico</w:t>
      </w:r>
      <w:bookmarkStart w:id="0" w:name="_gjdgxs"/>
      <w:bookmarkEnd w:id="0"/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1813"/>
        <w:gridCol w:w="2204"/>
        <w:gridCol w:w="3467"/>
        <w:gridCol w:w="1034"/>
        <w:gridCol w:w="1532"/>
        <w:gridCol w:w="2005"/>
      </w:tblGrid>
      <w:tr w:rsidR="001D0BA2" w:rsidRPr="00CA0D9A" w14:paraId="2F841C31" w14:textId="77777777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250E" w14:textId="77777777" w:rsidR="001D0BA2" w:rsidRPr="00CA0D9A" w:rsidRDefault="002F7D48" w:rsidP="00CA0D9A">
            <w:pPr>
              <w:pStyle w:val="Predefinito"/>
              <w:spacing w:line="100" w:lineRule="atLeast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b/>
                <w:sz w:val="20"/>
                <w:szCs w:val="20"/>
              </w:rPr>
              <w:t>MATERIA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3D9" w14:textId="77777777" w:rsidR="001D0BA2" w:rsidRPr="00CA0D9A" w:rsidRDefault="002F7D48" w:rsidP="00CA0D9A">
            <w:pPr>
              <w:pStyle w:val="Predefinito"/>
              <w:spacing w:line="100" w:lineRule="atLeast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A0D9A">
              <w:rPr>
                <w:rFonts w:ascii="Tahoma" w:hAnsi="Tahoma" w:cs="Tahoma"/>
                <w:b/>
                <w:sz w:val="20"/>
                <w:szCs w:val="20"/>
              </w:rPr>
              <w:t>Cod</w:t>
            </w:r>
            <w:proofErr w:type="spellEnd"/>
            <w:r w:rsidRPr="00CA0D9A">
              <w:rPr>
                <w:rFonts w:ascii="Tahoma" w:hAnsi="Tahoma" w:cs="Tahoma"/>
                <w:b/>
                <w:sz w:val="20"/>
                <w:szCs w:val="20"/>
              </w:rPr>
              <w:t xml:space="preserve"> ISBN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D5AE" w14:textId="77777777" w:rsidR="001D0BA2" w:rsidRPr="00CA0D9A" w:rsidRDefault="002F7D48" w:rsidP="00CA0D9A">
            <w:pPr>
              <w:pStyle w:val="Predefinito"/>
              <w:spacing w:line="100" w:lineRule="atLeast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b/>
                <w:sz w:val="20"/>
                <w:szCs w:val="20"/>
              </w:rPr>
              <w:t>AUTORE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3061" w14:textId="77777777" w:rsidR="001D0BA2" w:rsidRPr="00CA0D9A" w:rsidRDefault="002F7D48" w:rsidP="00CA0D9A">
            <w:pPr>
              <w:pStyle w:val="Predefinito"/>
              <w:spacing w:line="100" w:lineRule="atLeast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b/>
                <w:sz w:val="20"/>
                <w:szCs w:val="20"/>
              </w:rPr>
              <w:t>TITOLO DELL’ OPERA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CD9C" w14:textId="77777777" w:rsidR="001D0BA2" w:rsidRPr="00CA0D9A" w:rsidRDefault="002F7D48" w:rsidP="00CA0D9A">
            <w:pPr>
              <w:pStyle w:val="Predefinito"/>
              <w:spacing w:line="100" w:lineRule="atLeast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b/>
                <w:sz w:val="20"/>
                <w:szCs w:val="20"/>
              </w:rPr>
              <w:t>VOL.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A162" w14:textId="77777777" w:rsidR="001D0BA2" w:rsidRPr="00CA0D9A" w:rsidRDefault="002F7D48" w:rsidP="00CA0D9A">
            <w:pPr>
              <w:pStyle w:val="Predefinito"/>
              <w:spacing w:line="100" w:lineRule="atLeast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b/>
                <w:sz w:val="20"/>
                <w:szCs w:val="20"/>
              </w:rPr>
              <w:t>EDITORE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D98F" w14:textId="77777777" w:rsidR="001D0BA2" w:rsidRPr="00CA0D9A" w:rsidRDefault="002F7D48" w:rsidP="00CA0D9A">
            <w:pPr>
              <w:pStyle w:val="Predefinito"/>
              <w:spacing w:line="100" w:lineRule="atLeast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b/>
                <w:sz w:val="20"/>
                <w:szCs w:val="20"/>
              </w:rPr>
              <w:t>CLASSE</w:t>
            </w:r>
          </w:p>
        </w:tc>
      </w:tr>
      <w:tr w:rsidR="002C4CDB" w:rsidRPr="00CA0D9A" w14:paraId="462463FD" w14:textId="77777777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4416" w14:textId="77777777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ITALIANO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FA5A" w14:textId="683DA61C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9788843420117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1A00" w14:textId="30FB743C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CA0D9A">
              <w:rPr>
                <w:rFonts w:ascii="Tahoma" w:eastAsia="Comfortaa" w:hAnsi="Tahoma" w:cs="Tahoma"/>
                <w:sz w:val="20"/>
                <w:szCs w:val="20"/>
              </w:rPr>
              <w:t>A.Roncoroni</w:t>
            </w:r>
            <w:proofErr w:type="spellEnd"/>
            <w:proofErr w:type="gramEnd"/>
            <w:r w:rsidRPr="00CA0D9A">
              <w:rPr>
                <w:rFonts w:ascii="Tahoma" w:eastAsia="Comfortaa" w:hAnsi="Tahoma" w:cs="Tahoma"/>
                <w:sz w:val="20"/>
                <w:szCs w:val="20"/>
              </w:rPr>
              <w:t>, M.M. Cappellini, E. Sada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3A88" w14:textId="5213FBCC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Noi c’eravamo (Dall'unità d'Italia a oggi)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46A6" w14:textId="638D45CD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46F1" w14:textId="63B9D71E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Mondadori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4FF5" w14:textId="77777777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5 </w:t>
            </w:r>
          </w:p>
        </w:tc>
      </w:tr>
      <w:tr w:rsidR="002C4CDB" w:rsidRPr="00CA0D9A" w14:paraId="46A94C59" w14:textId="77777777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AFA8" w14:textId="77777777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 xml:space="preserve">ITALIANO 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BC90" w14:textId="720D5313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9788843422524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B5F5" w14:textId="15874E72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RONCORONI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4315" w14:textId="5D38515F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L’ESAME DI STATO. PRIMA PROVA E COLLOQUIO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569F" w14:textId="2F3105BD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U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CB02" w14:textId="0E85EC47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SIGNORELLI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DCE0" w14:textId="77777777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5 A/B</w:t>
            </w:r>
          </w:p>
        </w:tc>
      </w:tr>
      <w:tr w:rsidR="002C4CDB" w:rsidRPr="00CA0D9A" w14:paraId="6EA1DD54" w14:textId="77777777" w:rsidTr="00EF7F22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DD67" w14:textId="77777777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ITALIANO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A7EA" w14:textId="471FAA3C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9788800222372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7A47" w14:textId="3D6B5EC0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D. Alighieri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A718" w14:textId="46A042C0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Divina Commedia a cura di U. Bosco e G. Reggio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4317D" w14:textId="2B63F0C4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U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6639" w14:textId="27FB573D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Mondadori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5C11" w14:textId="77777777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5 </w:t>
            </w:r>
          </w:p>
        </w:tc>
      </w:tr>
      <w:tr w:rsidR="001D0BA2" w:rsidRPr="00CA0D9A" w14:paraId="1D62A034" w14:textId="77777777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C199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STORIA DELL’ARTE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DB94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color w:val="333333"/>
                <w:sz w:val="20"/>
                <w:szCs w:val="20"/>
                <w:shd w:val="clear" w:color="auto" w:fill="FFFFFF"/>
              </w:rPr>
              <w:t>9788808675446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A42B" w14:textId="77777777" w:rsidR="001D0BA2" w:rsidRPr="00CA0D9A" w:rsidRDefault="002F7D48" w:rsidP="00CA0D9A">
            <w:pPr>
              <w:pStyle w:val="Intestazione5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b w:val="0"/>
                <w:color w:val="000000"/>
                <w:sz w:val="20"/>
                <w:szCs w:val="20"/>
              </w:rPr>
              <w:t>Emanuela Pulvirenti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F954" w14:textId="2C1009F9" w:rsidR="001D0BA2" w:rsidRPr="00CA0D9A" w:rsidRDefault="002F7D48" w:rsidP="00CA0D9A">
            <w:pPr>
              <w:pStyle w:val="Intestazione5"/>
              <w:spacing w:before="57" w:after="57" w:line="100" w:lineRule="atLeas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A0D9A">
              <w:rPr>
                <w:rFonts w:ascii="Tahoma" w:eastAsia="Comfortaa" w:hAnsi="Tahoma" w:cs="Tahoma"/>
                <w:b w:val="0"/>
                <w:color w:val="000000"/>
                <w:sz w:val="20"/>
                <w:szCs w:val="20"/>
              </w:rPr>
              <w:t>Artelogia</w:t>
            </w:r>
            <w:proofErr w:type="spellEnd"/>
            <w:r w:rsidR="00CA0D9A">
              <w:rPr>
                <w:rFonts w:ascii="Tahoma" w:eastAsia="Comfortaa" w:hAnsi="Tahoma" w:cs="Tahoma"/>
                <w:b w:val="0"/>
                <w:color w:val="000000"/>
                <w:sz w:val="20"/>
                <w:szCs w:val="20"/>
              </w:rPr>
              <w:t xml:space="preserve"> </w:t>
            </w:r>
            <w:r w:rsidRPr="00CA0D9A">
              <w:rPr>
                <w:rFonts w:ascii="Tahoma" w:eastAsia="Comfortaa" w:hAnsi="Tahoma" w:cs="Tahoma"/>
                <w:b w:val="0"/>
                <w:color w:val="000000"/>
                <w:sz w:val="20"/>
                <w:szCs w:val="20"/>
              </w:rPr>
              <w:t>Dal Neoclassicismo al Contemporaneo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E608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8491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Zanichelli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8957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5 </w:t>
            </w:r>
          </w:p>
        </w:tc>
      </w:tr>
      <w:tr w:rsidR="001D0BA2" w:rsidRPr="00CA0D9A" w14:paraId="439AD328" w14:textId="77777777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BD4F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STORIA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7869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9788835047803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1F99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Gentile, </w:t>
            </w:r>
            <w:proofErr w:type="spellStart"/>
            <w:r w:rsidRPr="00CA0D9A">
              <w:rPr>
                <w:rFonts w:ascii="Tahoma" w:eastAsia="Georgia" w:hAnsi="Tahoma" w:cs="Tahoma"/>
                <w:sz w:val="20"/>
                <w:szCs w:val="20"/>
              </w:rPr>
              <w:t>ronga</w:t>
            </w:r>
            <w:proofErr w:type="spellEnd"/>
            <w:r w:rsidRPr="00CA0D9A">
              <w:rPr>
                <w:rFonts w:ascii="Tahoma" w:eastAsia="Georgia" w:hAnsi="Tahoma" w:cs="Tahoma"/>
                <w:sz w:val="20"/>
                <w:szCs w:val="20"/>
              </w:rPr>
              <w:t>, Rossi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070C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Erodoto magazine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48BA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DAAB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La scuola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9674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5 </w:t>
            </w:r>
          </w:p>
        </w:tc>
      </w:tr>
      <w:tr w:rsidR="001D0BA2" w:rsidRPr="00CA0D9A" w14:paraId="5185CC59" w14:textId="77777777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787B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FILOSOFIA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BD16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9788839520241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A385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Massaro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1DCE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La meraviglia delle idee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1E4F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988F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Paravia Pearson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9A50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5 </w:t>
            </w:r>
          </w:p>
        </w:tc>
      </w:tr>
      <w:tr w:rsidR="00BD64D8" w:rsidRPr="00CA0D9A" w14:paraId="25537AE9" w14:textId="77777777">
        <w:trPr>
          <w:trHeight w:val="300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DC37" w14:textId="514DA4F3" w:rsidR="00BD64D8" w:rsidRPr="00CA0D9A" w:rsidRDefault="00BD64D8" w:rsidP="00CA0D9A">
            <w:pPr>
              <w:pStyle w:val="Predefinito"/>
              <w:keepNext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SPAGNOLO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0970" w14:textId="743D0395" w:rsidR="00BD64D8" w:rsidRPr="00CA0D9A" w:rsidRDefault="00BD64D8" w:rsidP="00CA0D9A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>9788829865796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F742" w14:textId="3F0D0A14" w:rsidR="00BD64D8" w:rsidRPr="00CA0D9A" w:rsidRDefault="00BD64D8" w:rsidP="00CA0D9A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>AA.VV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9CA2" w14:textId="6085398A" w:rsidR="00BD64D8" w:rsidRPr="00CA0D9A" w:rsidRDefault="00BD64D8" w:rsidP="00CA0D9A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A0D9A">
              <w:rPr>
                <w:rFonts w:ascii="Tahoma" w:hAnsi="Tahoma" w:cs="Tahoma"/>
                <w:sz w:val="20"/>
                <w:szCs w:val="20"/>
              </w:rPr>
              <w:t>Letras</w:t>
            </w:r>
            <w:proofErr w:type="spellEnd"/>
            <w:r w:rsidRPr="00CA0D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A0D9A">
              <w:rPr>
                <w:rFonts w:ascii="Tahoma" w:hAnsi="Tahoma" w:cs="Tahoma"/>
                <w:sz w:val="20"/>
                <w:szCs w:val="20"/>
              </w:rPr>
              <w:t>nuevasLiteratura</w:t>
            </w:r>
            <w:proofErr w:type="spellEnd"/>
            <w:r w:rsidRPr="00CA0D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A0D9A">
              <w:rPr>
                <w:rFonts w:ascii="Tahoma" w:hAnsi="Tahoma" w:cs="Tahoma"/>
                <w:sz w:val="20"/>
                <w:szCs w:val="20"/>
              </w:rPr>
              <w:t>espanola</w:t>
            </w:r>
            <w:proofErr w:type="spellEnd"/>
            <w:r w:rsidRPr="00CA0D9A">
              <w:rPr>
                <w:rFonts w:ascii="Tahoma" w:hAnsi="Tahoma" w:cs="Tahoma"/>
                <w:sz w:val="20"/>
                <w:szCs w:val="20"/>
              </w:rPr>
              <w:t xml:space="preserve"> e </w:t>
            </w:r>
            <w:proofErr w:type="spellStart"/>
            <w:r w:rsidRPr="00CA0D9A">
              <w:rPr>
                <w:rFonts w:ascii="Tahoma" w:hAnsi="Tahoma" w:cs="Tahoma"/>
                <w:sz w:val="20"/>
                <w:szCs w:val="20"/>
              </w:rPr>
              <w:t>hispanoamericana</w:t>
            </w:r>
            <w:proofErr w:type="spellEnd"/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BDDA" w14:textId="1FECF685" w:rsidR="00BD64D8" w:rsidRPr="00CA0D9A" w:rsidRDefault="00BD64D8" w:rsidP="00CA0D9A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4D95" w14:textId="5F2BABA7" w:rsidR="00BD64D8" w:rsidRPr="00CA0D9A" w:rsidRDefault="00BD64D8" w:rsidP="00CA0D9A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 xml:space="preserve">Mondadori </w:t>
            </w:r>
            <w:proofErr w:type="spellStart"/>
            <w:r w:rsidRPr="00CA0D9A">
              <w:rPr>
                <w:rFonts w:ascii="Tahoma" w:hAnsi="Tahoma" w:cs="Tahoma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0A7F" w14:textId="1F926D49" w:rsidR="00BD64D8" w:rsidRPr="00CA0D9A" w:rsidRDefault="005B0DF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5</w:t>
            </w:r>
          </w:p>
        </w:tc>
      </w:tr>
      <w:tr w:rsidR="004531D9" w:rsidRPr="00CA0D9A" w14:paraId="71338100" w14:textId="77777777">
        <w:trPr>
          <w:trHeight w:val="20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0F25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TEDESCO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B165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9788841645789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36F3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Frassinetti, Rota 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D826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proofErr w:type="spellStart"/>
            <w:r w:rsidRPr="00CA0D9A">
              <w:rPr>
                <w:rFonts w:ascii="Tahoma" w:eastAsia="Georgia" w:hAnsi="Tahoma" w:cs="Tahoma"/>
                <w:sz w:val="20"/>
                <w:szCs w:val="20"/>
              </w:rPr>
              <w:t>Nicht</w:t>
            </w:r>
            <w:proofErr w:type="spellEnd"/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 </w:t>
            </w:r>
            <w:proofErr w:type="spellStart"/>
            <w:r w:rsidRPr="00CA0D9A">
              <w:rPr>
                <w:rFonts w:ascii="Tahoma" w:eastAsia="Georgia" w:hAnsi="Tahoma" w:cs="Tahoma"/>
                <w:sz w:val="20"/>
                <w:szCs w:val="20"/>
              </w:rPr>
              <w:t>nur</w:t>
            </w:r>
            <w:proofErr w:type="spellEnd"/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 </w:t>
            </w:r>
            <w:proofErr w:type="spellStart"/>
            <w:r w:rsidRPr="00CA0D9A">
              <w:rPr>
                <w:rFonts w:ascii="Tahoma" w:eastAsia="Georgia" w:hAnsi="Tahoma" w:cs="Tahoma"/>
                <w:sz w:val="20"/>
                <w:szCs w:val="20"/>
              </w:rPr>
              <w:t>Literatur</w:t>
            </w:r>
            <w:proofErr w:type="spellEnd"/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1BC6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U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390C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Principato 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4B17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5 </w:t>
            </w:r>
          </w:p>
        </w:tc>
      </w:tr>
      <w:tr w:rsidR="004531D9" w:rsidRPr="00CA0D9A" w14:paraId="1418EAD4" w14:textId="77777777">
        <w:trPr>
          <w:trHeight w:val="300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E06C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FRANCESE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8028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9788849482119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27BE" w14:textId="77777777" w:rsidR="004531D9" w:rsidRPr="00CA0D9A" w:rsidRDefault="004531D9" w:rsidP="00CA0D9A">
            <w:pPr>
              <w:pStyle w:val="Predefinito"/>
              <w:spacing w:line="100" w:lineRule="atLeast"/>
              <w:ind w:left="142"/>
              <w:rPr>
                <w:rFonts w:ascii="Tahoma" w:eastAsia="Georgi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M.C Jamet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7A1E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proofErr w:type="spellStart"/>
            <w:r w:rsidRPr="00CA0D9A">
              <w:rPr>
                <w:rFonts w:ascii="Tahoma" w:eastAsia="Georgia" w:hAnsi="Tahoma" w:cs="Tahoma"/>
                <w:sz w:val="20"/>
                <w:szCs w:val="20"/>
              </w:rPr>
              <w:t>Avenir</w:t>
            </w:r>
            <w:proofErr w:type="spellEnd"/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 2 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9F6C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D9DC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Dea scuola </w:t>
            </w:r>
            <w:proofErr w:type="spellStart"/>
            <w:r w:rsidRPr="00CA0D9A">
              <w:rPr>
                <w:rFonts w:ascii="Tahoma" w:eastAsia="Georgia" w:hAnsi="Tahoma" w:cs="Tahoma"/>
                <w:sz w:val="20"/>
                <w:szCs w:val="20"/>
              </w:rPr>
              <w:t>valmartina</w:t>
            </w:r>
            <w:proofErr w:type="spellEnd"/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AEC7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5 </w:t>
            </w:r>
          </w:p>
        </w:tc>
      </w:tr>
      <w:tr w:rsidR="0053513F" w:rsidRPr="00CA0D9A" w14:paraId="5667CC5B" w14:textId="77777777" w:rsidTr="001F2532">
        <w:trPr>
          <w:trHeight w:val="300"/>
        </w:trPr>
        <w:tc>
          <w:tcPr>
            <w:tcW w:w="20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7506" w14:textId="77777777" w:rsidR="0053513F" w:rsidRPr="00CA0D9A" w:rsidRDefault="0053513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INGLESE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2EE3" w14:textId="77777777" w:rsidR="0053513F" w:rsidRPr="00CA0D9A" w:rsidRDefault="0053513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>9788831466288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8DCA" w14:textId="77777777" w:rsidR="0053513F" w:rsidRPr="00CA0D9A" w:rsidRDefault="0053513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 xml:space="preserve">E. </w:t>
            </w:r>
            <w:proofErr w:type="spellStart"/>
            <w:r w:rsidRPr="00CA0D9A">
              <w:rPr>
                <w:rFonts w:ascii="Tahoma" w:hAnsi="Tahoma" w:cs="Tahoma"/>
                <w:sz w:val="20"/>
                <w:szCs w:val="20"/>
              </w:rPr>
              <w:t>Carantini</w:t>
            </w:r>
            <w:proofErr w:type="spellEnd"/>
            <w:r w:rsidRPr="00CA0D9A">
              <w:rPr>
                <w:rFonts w:ascii="Tahoma" w:hAnsi="Tahoma" w:cs="Tahoma"/>
                <w:sz w:val="20"/>
                <w:szCs w:val="20"/>
              </w:rPr>
              <w:t xml:space="preserve"> – G. Lewes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3143" w14:textId="77777777" w:rsidR="0053513F" w:rsidRPr="00CA0D9A" w:rsidRDefault="0053513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>The crown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97A0" w14:textId="77777777" w:rsidR="0053513F" w:rsidRPr="00CA0D9A" w:rsidRDefault="0053513F" w:rsidP="00CA0D9A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CF7C" w14:textId="77777777" w:rsidR="0053513F" w:rsidRPr="00CA0D9A" w:rsidRDefault="0053513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>Liberty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9347" w14:textId="77777777" w:rsidR="0053513F" w:rsidRPr="00CA0D9A" w:rsidRDefault="0053513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5 </w:t>
            </w:r>
          </w:p>
        </w:tc>
      </w:tr>
      <w:tr w:rsidR="00DA27B1" w:rsidRPr="00CA0D9A" w14:paraId="29D29167" w14:textId="77777777" w:rsidTr="00B641EE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966C" w14:textId="77777777" w:rsidR="00DA27B1" w:rsidRPr="00CA0D9A" w:rsidRDefault="00DA27B1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MATEMATICA</w:t>
            </w:r>
            <w:r w:rsidR="008B73C2" w:rsidRPr="00CA0D9A">
              <w:rPr>
                <w:rFonts w:ascii="Tahoma" w:eastAsia="Georgia" w:hAnsi="Tahoma" w:cs="Tahoma"/>
                <w:sz w:val="20"/>
                <w:szCs w:val="20"/>
              </w:rPr>
              <w:t xml:space="preserve"> E FISICA</w:t>
            </w:r>
          </w:p>
        </w:tc>
        <w:tc>
          <w:tcPr>
            <w:tcW w:w="4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A57F" w14:textId="17E25AE6" w:rsidR="00DA27B1" w:rsidRPr="00CA0D9A" w:rsidRDefault="00DA27B1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Disponibile all’acquisto</w:t>
            </w:r>
          </w:p>
        </w:tc>
        <w:tc>
          <w:tcPr>
            <w:tcW w:w="8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C3C112" w14:textId="77777777" w:rsidR="00DA27B1" w:rsidRPr="00CA0D9A" w:rsidRDefault="00CA0D9A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hyperlink r:id="rId5" w:history="1">
              <w:r w:rsidR="008B73C2" w:rsidRPr="00CA0D9A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https://buy.stripe.com/7sIaGE1gD7iO9dScMM</w:t>
              </w:r>
            </w:hyperlink>
          </w:p>
        </w:tc>
      </w:tr>
      <w:tr w:rsidR="001D0BA2" w:rsidRPr="00CA0D9A" w14:paraId="280AE320" w14:textId="77777777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E94C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SCIENZE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CA06" w14:textId="271484B9" w:rsidR="001D0BA2" w:rsidRPr="00CA0D9A" w:rsidRDefault="00DA131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>9791220406352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119C" w14:textId="5DF908CD" w:rsidR="001D0BA2" w:rsidRPr="00CA0D9A" w:rsidRDefault="00DA131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 xml:space="preserve">Crippa, Fiorani, </w:t>
            </w:r>
            <w:proofErr w:type="spellStart"/>
            <w:r w:rsidRPr="00CA0D9A">
              <w:rPr>
                <w:rFonts w:ascii="Tahoma" w:hAnsi="Tahoma" w:cs="Tahoma"/>
                <w:sz w:val="20"/>
                <w:szCs w:val="20"/>
              </w:rPr>
              <w:t>Nepgen</w:t>
            </w:r>
            <w:proofErr w:type="spellEnd"/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8EFA" w14:textId="77777777" w:rsidR="00DA131F" w:rsidRPr="00CA0D9A" w:rsidRDefault="00DA131F" w:rsidP="00CA0D9A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Tahoma" w:eastAsia="Comfortaa" w:hAnsi="Tahoma" w:cs="Tahoma"/>
                <w:color w:val="00000A"/>
                <w:sz w:val="18"/>
                <w:szCs w:val="18"/>
              </w:rPr>
            </w:pPr>
            <w:r w:rsidRPr="00CA0D9A">
              <w:rPr>
                <w:rFonts w:ascii="Tahoma" w:eastAsia="Comfortaa" w:hAnsi="Tahoma" w:cs="Tahoma"/>
                <w:color w:val="00000A"/>
                <w:sz w:val="18"/>
                <w:szCs w:val="18"/>
              </w:rPr>
              <w:t>Chimica organica e biochimica</w:t>
            </w:r>
          </w:p>
          <w:p w14:paraId="220BE649" w14:textId="19E92582" w:rsidR="00DA131F" w:rsidRPr="00CA0D9A" w:rsidRDefault="00DA131F" w:rsidP="00CA0D9A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Tahoma" w:eastAsia="Comfortaa" w:hAnsi="Tahoma" w:cs="Tahoma"/>
                <w:color w:val="00000A"/>
                <w:sz w:val="18"/>
                <w:szCs w:val="18"/>
              </w:rPr>
            </w:pPr>
            <w:r w:rsidRPr="00CA0D9A">
              <w:rPr>
                <w:rFonts w:ascii="Tahoma" w:eastAsia="Comfortaa" w:hAnsi="Tahoma" w:cs="Tahoma"/>
                <w:color w:val="00000A"/>
                <w:sz w:val="18"/>
                <w:szCs w:val="18"/>
              </w:rPr>
              <w:t>Ingegneria genetica e biotecnologie</w:t>
            </w:r>
          </w:p>
          <w:p w14:paraId="3D8E53B7" w14:textId="77777777" w:rsidR="00DA131F" w:rsidRPr="00CA0D9A" w:rsidRDefault="00DA131F" w:rsidP="00CA0D9A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Tahoma" w:eastAsia="Comfortaa" w:hAnsi="Tahoma" w:cs="Tahoma"/>
                <w:color w:val="00000A"/>
                <w:sz w:val="18"/>
                <w:szCs w:val="18"/>
              </w:rPr>
            </w:pPr>
            <w:r w:rsidRPr="00CA0D9A">
              <w:rPr>
                <w:rFonts w:ascii="Tahoma" w:eastAsia="Comfortaa" w:hAnsi="Tahoma" w:cs="Tahoma"/>
                <w:color w:val="00000A"/>
                <w:sz w:val="18"/>
                <w:szCs w:val="18"/>
              </w:rPr>
              <w:t>Dinamica della litosfera e dell’atmosfera</w:t>
            </w:r>
          </w:p>
          <w:p w14:paraId="182E5B1D" w14:textId="77777777" w:rsidR="00DA131F" w:rsidRPr="00CA0D9A" w:rsidRDefault="00DA131F" w:rsidP="00CA0D9A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Tahoma" w:eastAsia="Comfortaa" w:hAnsi="Tahoma" w:cs="Tahoma"/>
                <w:color w:val="00000A"/>
                <w:sz w:val="18"/>
                <w:szCs w:val="18"/>
              </w:rPr>
            </w:pPr>
            <w:r w:rsidRPr="00CA0D9A">
              <w:rPr>
                <w:rFonts w:ascii="Tahoma" w:eastAsia="Comfortaa" w:hAnsi="Tahoma" w:cs="Tahoma"/>
                <w:color w:val="00000A"/>
                <w:sz w:val="18"/>
                <w:szCs w:val="18"/>
              </w:rPr>
              <w:t>Cambiamento climatico</w:t>
            </w:r>
          </w:p>
          <w:p w14:paraId="330967D0" w14:textId="456A33E3" w:rsidR="001D0BA2" w:rsidRPr="00CA0D9A" w:rsidRDefault="00DA131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18"/>
                <w:szCs w:val="18"/>
              </w:rPr>
              <w:t>Risorse energetiche e sostenibilità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5DBF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unico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314A" w14:textId="21C1911F" w:rsidR="001D0BA2" w:rsidRPr="00CA0D9A" w:rsidRDefault="00DA131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>Mondadori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D9F9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  <w:shd w:val="clear" w:color="auto" w:fill="FFFFFF"/>
              </w:rPr>
              <w:t>5</w:t>
            </w:r>
          </w:p>
        </w:tc>
      </w:tr>
    </w:tbl>
    <w:p w14:paraId="633A94A8" w14:textId="77777777" w:rsidR="001D0BA2" w:rsidRDefault="002F7D48">
      <w:pPr>
        <w:pStyle w:val="Predefinito"/>
        <w:spacing w:line="100" w:lineRule="atLeast"/>
        <w:ind w:left="142"/>
      </w:pPr>
      <w:r>
        <w:rPr>
          <w:rFonts w:ascii="Domine" w:eastAsia="Domine" w:hAnsi="Domine" w:cs="Domine"/>
          <w:b/>
          <w:sz w:val="24"/>
          <w:szCs w:val="24"/>
        </w:rPr>
        <w:t xml:space="preserve">Il testo della lingua che non si studia non deve essere acquistato. </w:t>
      </w:r>
    </w:p>
    <w:p w14:paraId="5965CBD8" w14:textId="77777777" w:rsidR="001D0BA2" w:rsidRDefault="002F7D48">
      <w:pPr>
        <w:pStyle w:val="Predefinito"/>
        <w:spacing w:line="100" w:lineRule="atLeast"/>
        <w:ind w:left="142"/>
      </w:pPr>
      <w:proofErr w:type="spellStart"/>
      <w:proofErr w:type="gramStart"/>
      <w:r>
        <w:rPr>
          <w:rFonts w:ascii="Domine" w:eastAsia="Domine" w:hAnsi="Domine" w:cs="Domine"/>
          <w:b/>
          <w:sz w:val="24"/>
          <w:szCs w:val="24"/>
        </w:rPr>
        <w:t>N.b.</w:t>
      </w:r>
      <w:proofErr w:type="spellEnd"/>
      <w:r>
        <w:rPr>
          <w:rFonts w:ascii="Domine" w:eastAsia="Domine" w:hAnsi="Domine" w:cs="Domine"/>
          <w:b/>
          <w:sz w:val="24"/>
          <w:szCs w:val="24"/>
        </w:rPr>
        <w:t xml:space="preserve"> :</w:t>
      </w:r>
      <w:proofErr w:type="gramEnd"/>
      <w:r>
        <w:rPr>
          <w:rFonts w:ascii="Domine" w:eastAsia="Domine" w:hAnsi="Domine" w:cs="Domine"/>
          <w:b/>
          <w:sz w:val="24"/>
          <w:szCs w:val="24"/>
        </w:rPr>
        <w:t xml:space="preserve"> Controllare che il codice </w:t>
      </w:r>
      <w:proofErr w:type="spellStart"/>
      <w:r>
        <w:rPr>
          <w:rFonts w:ascii="Domine" w:eastAsia="Domine" w:hAnsi="Domine" w:cs="Domine"/>
          <w:b/>
          <w:sz w:val="24"/>
          <w:szCs w:val="24"/>
        </w:rPr>
        <w:t>isbn</w:t>
      </w:r>
      <w:proofErr w:type="spellEnd"/>
      <w:r>
        <w:rPr>
          <w:rFonts w:ascii="Domine" w:eastAsia="Domine" w:hAnsi="Domine" w:cs="Domine"/>
          <w:b/>
          <w:sz w:val="24"/>
          <w:szCs w:val="24"/>
        </w:rPr>
        <w:t xml:space="preserve"> corrisponda al testo corrispondente. </w:t>
      </w:r>
    </w:p>
    <w:sectPr w:rsidR="001D0BA2" w:rsidSect="002F7D48">
      <w:pgSz w:w="16838" w:h="11906"/>
      <w:pgMar w:top="0" w:right="1134" w:bottom="567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Domi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06F0E"/>
    <w:multiLevelType w:val="multilevel"/>
    <w:tmpl w:val="7486C4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0775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BA2"/>
    <w:rsid w:val="000342AD"/>
    <w:rsid w:val="001D0BA2"/>
    <w:rsid w:val="00293FB3"/>
    <w:rsid w:val="002C4CDB"/>
    <w:rsid w:val="002F7D48"/>
    <w:rsid w:val="00356F04"/>
    <w:rsid w:val="00452644"/>
    <w:rsid w:val="004531D9"/>
    <w:rsid w:val="004C4BB5"/>
    <w:rsid w:val="0053513F"/>
    <w:rsid w:val="005B0DFB"/>
    <w:rsid w:val="005B40CF"/>
    <w:rsid w:val="005F7C38"/>
    <w:rsid w:val="006F38AB"/>
    <w:rsid w:val="0080063B"/>
    <w:rsid w:val="00807CB0"/>
    <w:rsid w:val="008630EC"/>
    <w:rsid w:val="008B73C2"/>
    <w:rsid w:val="00915712"/>
    <w:rsid w:val="00932A3B"/>
    <w:rsid w:val="00A33D14"/>
    <w:rsid w:val="00B641EE"/>
    <w:rsid w:val="00BD64D8"/>
    <w:rsid w:val="00CA0D9A"/>
    <w:rsid w:val="00CA6A27"/>
    <w:rsid w:val="00D86672"/>
    <w:rsid w:val="00DA131F"/>
    <w:rsid w:val="00DA27B1"/>
    <w:rsid w:val="00EF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7C97"/>
  <w15:docId w15:val="{1AD77C94-6359-4329-A63B-63E32068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6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D86672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testo"/>
    <w:rsid w:val="00D86672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D86672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D86672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D86672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D86672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D86672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Intestazione">
    <w:name w:val="header"/>
    <w:basedOn w:val="Predefinito"/>
    <w:next w:val="Corpotesto"/>
    <w:rsid w:val="00D86672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D86672"/>
    <w:pPr>
      <w:spacing w:after="120"/>
    </w:pPr>
  </w:style>
  <w:style w:type="paragraph" w:styleId="Elenco">
    <w:name w:val="List"/>
    <w:basedOn w:val="Corpotesto"/>
    <w:rsid w:val="00D86672"/>
  </w:style>
  <w:style w:type="paragraph" w:styleId="Didascalia">
    <w:name w:val="caption"/>
    <w:basedOn w:val="Predefinito"/>
    <w:rsid w:val="00D8667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D86672"/>
    <w:pPr>
      <w:suppressLineNumbers/>
    </w:pPr>
  </w:style>
  <w:style w:type="paragraph" w:styleId="Titolo">
    <w:name w:val="Title"/>
    <w:basedOn w:val="Predefinito"/>
    <w:next w:val="Sottotitolo"/>
    <w:rsid w:val="00D86672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D86672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B73C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7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33</cp:revision>
  <dcterms:created xsi:type="dcterms:W3CDTF">2019-07-16T08:54:00Z</dcterms:created>
  <dcterms:modified xsi:type="dcterms:W3CDTF">2024-06-20T10:33:00Z</dcterms:modified>
</cp:coreProperties>
</file>