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36F4" w14:textId="77777777" w:rsidR="00DE2895" w:rsidRPr="005B33D4" w:rsidRDefault="00DE2895" w:rsidP="005B33D4">
      <w:pPr>
        <w:pStyle w:val="Predefinito"/>
        <w:spacing w:line="100" w:lineRule="atLeast"/>
        <w:ind w:left="-283" w:hanging="284"/>
        <w:rPr>
          <w:rFonts w:ascii="Tahoma" w:eastAsia="Georgia" w:hAnsi="Tahoma" w:cs="Tahoma"/>
          <w:b/>
        </w:rPr>
      </w:pPr>
    </w:p>
    <w:p w14:paraId="3553294D" w14:textId="77777777" w:rsidR="005E1013" w:rsidRPr="005B33D4" w:rsidRDefault="00DE2895" w:rsidP="005B33D4">
      <w:pPr>
        <w:pStyle w:val="Predefinito"/>
        <w:spacing w:line="100" w:lineRule="atLeast"/>
        <w:ind w:left="-283" w:hanging="284"/>
        <w:rPr>
          <w:rFonts w:ascii="Tahoma" w:hAnsi="Tahoma" w:cs="Tahoma"/>
          <w:sz w:val="28"/>
          <w:szCs w:val="28"/>
        </w:rPr>
      </w:pPr>
      <w:r w:rsidRPr="005B33D4">
        <w:rPr>
          <w:rFonts w:ascii="Tahoma" w:eastAsia="Georgia" w:hAnsi="Tahoma" w:cs="Tahoma"/>
          <w:b/>
        </w:rPr>
        <w:t xml:space="preserve">                   </w:t>
      </w:r>
      <w:r w:rsidR="00FA7C7D" w:rsidRPr="005B33D4">
        <w:rPr>
          <w:rFonts w:ascii="Tahoma" w:eastAsia="Georgia" w:hAnsi="Tahoma" w:cs="Tahoma"/>
          <w:b/>
          <w:sz w:val="28"/>
          <w:szCs w:val="28"/>
        </w:rPr>
        <w:t>“G. VISCONTI”</w:t>
      </w:r>
      <w:r w:rsidR="00FA7C7D" w:rsidRPr="005B33D4">
        <w:rPr>
          <w:rFonts w:ascii="Tahoma" w:eastAsia="Georgia" w:hAnsi="Tahoma" w:cs="Tahoma"/>
          <w:sz w:val="28"/>
          <w:szCs w:val="28"/>
        </w:rPr>
        <w:t xml:space="preserve">       liceo    4^ linguistico                                 ELENCO DEI LIBRI DI TESTO</w:t>
      </w:r>
      <w:r w:rsidR="00FA7C7D" w:rsidRPr="005B33D4">
        <w:rPr>
          <w:rFonts w:ascii="Tahoma" w:hAnsi="Tahoma" w:cs="Tahoma"/>
          <w:sz w:val="28"/>
          <w:szCs w:val="28"/>
        </w:rPr>
        <w:t xml:space="preserve"> AS </w:t>
      </w:r>
      <w:r w:rsidRPr="005B33D4">
        <w:rPr>
          <w:rFonts w:ascii="Tahoma" w:hAnsi="Tahoma" w:cs="Tahoma"/>
          <w:sz w:val="28"/>
          <w:szCs w:val="28"/>
        </w:rPr>
        <w:t>24/25</w:t>
      </w:r>
    </w:p>
    <w:tbl>
      <w:tblPr>
        <w:tblW w:w="15622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1937"/>
        <w:gridCol w:w="3134"/>
        <w:gridCol w:w="60"/>
        <w:gridCol w:w="4015"/>
        <w:gridCol w:w="801"/>
        <w:gridCol w:w="1860"/>
        <w:gridCol w:w="763"/>
        <w:gridCol w:w="1152"/>
        <w:gridCol w:w="11"/>
      </w:tblGrid>
      <w:tr w:rsidR="005E1013" w:rsidRPr="005B33D4" w14:paraId="7B4B58F6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2FB6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MATERIA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308E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CODICE ISBN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B6D1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AUTORE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33BD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TITOLO DELL’ OPERA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9BE6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VOL.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8FE9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EDITORE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B0D1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CLASS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0D3B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SEZ.</w:t>
            </w:r>
          </w:p>
        </w:tc>
      </w:tr>
      <w:tr w:rsidR="0012531E" w:rsidRPr="005B33D4" w14:paraId="051379C7" w14:textId="77777777" w:rsidTr="00702DFD">
        <w:trPr>
          <w:gridAfter w:val="1"/>
          <w:wAfter w:w="11" w:type="dxa"/>
          <w:trHeight w:val="68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CEFB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1F2A" w14:textId="6AE6FF8C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9788843420070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8001" w14:textId="38E6849E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Roncoroni, M.M. Cappellini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4FA7" w14:textId="399A9E92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Noi c’eravamo. Volume 2 . Dal Seicento all’Ottocento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705E" w14:textId="5DD0D34F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908D" w14:textId="638AE60A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593A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BE0B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12531E" w:rsidRPr="005B33D4" w14:paraId="06D5D45E" w14:textId="77777777" w:rsidTr="00702DFD">
        <w:trPr>
          <w:gridAfter w:val="1"/>
          <w:wAfter w:w="11" w:type="dxa"/>
          <w:trHeight w:val="68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693C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0780" w14:textId="5F539406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9788800222372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9822" w14:textId="7377F996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D. Alighieri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3A01" w14:textId="3EC98A6D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Divina Commedia a cura di U. Bosco e G. Reggio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F056" w14:textId="58F04EEA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E105" w14:textId="0C85891D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4520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9AF7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5E1013" w:rsidRPr="005B33D4" w14:paraId="77C2E747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DD6F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C98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9788835047780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666E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5A8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112E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F765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D89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D22E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5E1013" w:rsidRPr="005B33D4" w14:paraId="0DC5C7A9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945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B547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9788839520197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3410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50C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La meraviglia delle idee 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0190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B80C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69D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5F61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236A11" w:rsidRPr="005B33D4" w14:paraId="6AB60394" w14:textId="77777777" w:rsidTr="005423DE">
        <w:trPr>
          <w:gridAfter w:val="1"/>
          <w:wAfter w:w="11" w:type="dxa"/>
        </w:trPr>
        <w:tc>
          <w:tcPr>
            <w:tcW w:w="18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5371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06F7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9788831466288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27BF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E. Carantini – G. Lewes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8116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The crown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F366" w14:textId="77777777" w:rsidR="00236A11" w:rsidRPr="005B33D4" w:rsidRDefault="00236A11" w:rsidP="005B33D4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51B2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Liberty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D1A3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27FE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7215BA" w:rsidRPr="005B33D4" w14:paraId="5846CBF5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2978" w14:textId="77777777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FRANCESE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BF3B" w14:textId="63B4DDB2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9788858337707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FDB8" w14:textId="0E2AA442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Elisa Langin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5A07" w14:textId="41BF24A9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Littérature plus vol. 1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A4D1" w14:textId="3A3578E2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E3CF" w14:textId="21A14E4F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Loescher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35AB" w14:textId="3F325664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C72C" w14:textId="13BC32B6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311054" w:rsidRPr="005B33D4" w14:paraId="66A265F1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1AAE" w14:textId="77777777" w:rsidR="00311054" w:rsidRPr="005B33D4" w:rsidRDefault="00311054" w:rsidP="005B33D4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SPAGNOLO</w:t>
            </w:r>
          </w:p>
          <w:p w14:paraId="60158486" w14:textId="4C010E30" w:rsidR="00311054" w:rsidRPr="005B33D4" w:rsidRDefault="00311054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117" w14:textId="229EB23E" w:rsidR="00311054" w:rsidRPr="005B33D4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  <w:shd w:val="clear" w:color="auto" w:fill="EFEFEF"/>
              </w:rPr>
              <w:t>9788829865796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A53A" w14:textId="60930230" w:rsidR="00311054" w:rsidRPr="005B33D4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AA.VV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5BB1" w14:textId="4A1AEA96" w:rsidR="00311054" w:rsidRPr="005B33D4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Letras nuevasLiteratura espanola e hispanoamericana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62ED" w14:textId="5ABDB2DF" w:rsidR="00311054" w:rsidRPr="005B33D4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FED5" w14:textId="71D3B9D9" w:rsidR="00311054" w:rsidRPr="005B33D4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Mondadori education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F7F6" w14:textId="214AE383" w:rsidR="00311054" w:rsidRPr="005B33D4" w:rsidRDefault="0007119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7641" w14:textId="47C879EB" w:rsidR="00311054" w:rsidRPr="005B33D4" w:rsidRDefault="00311054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7215BA" w:rsidRPr="005B33D4" w14:paraId="2F99B837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AF94" w14:textId="77777777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C996" w14:textId="2D616BDD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9788853020901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4D0B" w14:textId="2C3F6445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M.P. Mari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78C3" w14:textId="0786EA4A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Focus KonTexte Neu PLUS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9B8B" w14:textId="1384C171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0102" w14:textId="3302092D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DeA Scuola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7795" w14:textId="643377F8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380A" w14:textId="4ABF0AD8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E5131A" w:rsidRPr="005B33D4" w14:paraId="6B6198B1" w14:textId="77777777" w:rsidTr="00702DFD">
        <w:trPr>
          <w:trHeight w:val="22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F4FE" w14:textId="77777777" w:rsidR="00E5131A" w:rsidRPr="005B33D4" w:rsidRDefault="00E5131A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MATEMATICA</w:t>
            </w:r>
            <w:r w:rsidR="00FA41B3" w:rsidRPr="005B33D4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5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740A" w14:textId="08BF2627" w:rsidR="00E5131A" w:rsidRPr="005B33D4" w:rsidRDefault="00E5131A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86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636D36" w14:textId="77777777" w:rsidR="00E5131A" w:rsidRPr="005B33D4" w:rsidRDefault="005B33D4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7" w:history="1">
              <w:r w:rsidR="00FA41B3" w:rsidRPr="005B33D4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5E1013" w:rsidRPr="005B33D4" w14:paraId="4D9026BE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A3AE" w14:textId="7AC7011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1AE9" w14:textId="0DC2020F" w:rsidR="005E1013" w:rsidRPr="005B33D4" w:rsidRDefault="0001088C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9791220406314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282D" w14:textId="156FBA81" w:rsidR="005E1013" w:rsidRPr="005B33D4" w:rsidRDefault="0001088C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Crippa, Fiorani , Nepgen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9F68" w14:textId="77777777" w:rsidR="005E1013" w:rsidRPr="005B33D4" w:rsidRDefault="0001088C" w:rsidP="005B33D4">
            <w:pPr>
              <w:pStyle w:val="Predefinito"/>
              <w:spacing w:after="0"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Reazioni, soluzioni ed equilibrio chimico</w:t>
            </w:r>
          </w:p>
          <w:p w14:paraId="45050279" w14:textId="77777777" w:rsidR="0001088C" w:rsidRPr="005B33D4" w:rsidRDefault="0001088C" w:rsidP="005B33D4">
            <w:pPr>
              <w:pStyle w:val="Predefinito"/>
              <w:spacing w:after="0"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Termochimica ed elettrochimica</w:t>
            </w:r>
          </w:p>
          <w:p w14:paraId="79AB9615" w14:textId="77777777" w:rsidR="0001088C" w:rsidRPr="005B33D4" w:rsidRDefault="0001088C" w:rsidP="005B33D4">
            <w:pPr>
              <w:pStyle w:val="Predefinito"/>
              <w:spacing w:after="0"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Corpo umano</w:t>
            </w:r>
          </w:p>
          <w:p w14:paraId="67BDFD6B" w14:textId="25492D20" w:rsidR="0001088C" w:rsidRPr="005B33D4" w:rsidRDefault="0001088C" w:rsidP="005B33D4">
            <w:pPr>
              <w:pStyle w:val="Predefinito"/>
              <w:spacing w:after="0"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Vulcani e terremoti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DF1D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554B" w14:textId="4C2E2A8B" w:rsidR="005E1013" w:rsidRPr="005B33D4" w:rsidRDefault="0001088C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FE88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6A8A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5E1013" w:rsidRPr="005B33D4" w14:paraId="042C0E21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CF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ST. DELL’ARTE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B2CD" w14:textId="77777777" w:rsidR="005E1013" w:rsidRPr="005B33D4" w:rsidRDefault="00FA7C7D" w:rsidP="005B33D4">
            <w:pPr>
              <w:pStyle w:val="Predefinito"/>
              <w:spacing w:line="288" w:lineRule="auto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  <w:color w:val="333333"/>
                <w:shd w:val="clear" w:color="auto" w:fill="FFFFFF"/>
              </w:rPr>
              <w:t>9788808812490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46E0" w14:textId="77777777" w:rsidR="005E1013" w:rsidRPr="005B33D4" w:rsidRDefault="00FA7C7D" w:rsidP="005B33D4">
            <w:pPr>
              <w:pStyle w:val="Intestazione5"/>
              <w:spacing w:before="0" w:after="0" w:line="100" w:lineRule="atLeast"/>
              <w:ind w:left="0" w:firstLine="0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E880" w14:textId="77777777" w:rsidR="005E1013" w:rsidRPr="005B33D4" w:rsidRDefault="00FA7C7D" w:rsidP="005B33D4">
            <w:pPr>
              <w:pStyle w:val="Intestazione5"/>
              <w:spacing w:before="57" w:after="57" w:line="100" w:lineRule="atLeast"/>
              <w:rPr>
                <w:rFonts w:ascii="Tahoma" w:hAnsi="Tahoma" w:cs="Tahoma"/>
                <w:b w:val="0"/>
              </w:rPr>
            </w:pPr>
            <w:r w:rsidRPr="005B33D4">
              <w:rPr>
                <w:rFonts w:ascii="Tahoma" w:eastAsia="Georgia" w:hAnsi="Tahoma" w:cs="Tahoma"/>
                <w:b w:val="0"/>
                <w:color w:val="333333"/>
              </w:rPr>
              <w:t>Artelogia</w:t>
            </w:r>
          </w:p>
          <w:p w14:paraId="2FDB4A45" w14:textId="77777777" w:rsidR="005E1013" w:rsidRPr="005B33D4" w:rsidRDefault="00FA7C7D" w:rsidP="005B33D4">
            <w:pPr>
              <w:pStyle w:val="Intestazione2"/>
              <w:spacing w:before="57" w:after="57" w:line="100" w:lineRule="atLeast"/>
              <w:rPr>
                <w:rFonts w:ascii="Tahoma" w:hAnsi="Tahoma" w:cs="Tahoma"/>
                <w:sz w:val="22"/>
                <w:szCs w:val="22"/>
              </w:rPr>
            </w:pPr>
            <w:r w:rsidRPr="005B33D4">
              <w:rPr>
                <w:rFonts w:ascii="Tahoma" w:eastAsia="Georgia" w:hAnsi="Tahoma" w:cs="Tahoma"/>
                <w:b w:val="0"/>
                <w:color w:val="000000"/>
                <w:sz w:val="22"/>
                <w:szCs w:val="22"/>
              </w:rPr>
              <w:t>Dal Rinascimento al Rococò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15C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5B0B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Zanichelli 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64E0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C1D6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</w:tbl>
    <w:p w14:paraId="2926C43B" w14:textId="77777777" w:rsidR="005E1013" w:rsidRPr="005B33D4" w:rsidRDefault="00FA7C7D">
      <w:pPr>
        <w:pStyle w:val="Predefinito"/>
        <w:spacing w:line="100" w:lineRule="atLeast"/>
        <w:ind w:left="142"/>
      </w:pPr>
      <w:r w:rsidRPr="005B33D4">
        <w:rPr>
          <w:rFonts w:ascii="Georgia" w:eastAsia="Georgia" w:hAnsi="Georgia" w:cs="Georgia"/>
        </w:rPr>
        <w:t xml:space="preserve">Il testo della lingua che non si studia non deve essere acquistato. </w:t>
      </w:r>
    </w:p>
    <w:p w14:paraId="4F42E6C5" w14:textId="77777777" w:rsidR="005E1013" w:rsidRPr="005B33D4" w:rsidRDefault="00FA7C7D">
      <w:pPr>
        <w:pStyle w:val="Predefinito"/>
        <w:spacing w:line="100" w:lineRule="atLeast"/>
      </w:pPr>
      <w:r w:rsidRPr="005B33D4">
        <w:rPr>
          <w:rFonts w:ascii="Georgia" w:eastAsia="Georgia" w:hAnsi="Georgia" w:cs="Georgia"/>
        </w:rPr>
        <w:t>n.b. : Controllare che il codice isbn corrisponda al testo corrispondente.</w:t>
      </w:r>
    </w:p>
    <w:sectPr w:rsidR="005E1013" w:rsidRPr="005B33D4" w:rsidSect="00FA7C7D">
      <w:pgSz w:w="16838" w:h="11906"/>
      <w:pgMar w:top="284" w:right="1134" w:bottom="0" w:left="567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4F2C" w14:textId="77777777" w:rsidR="00D8358B" w:rsidRDefault="00FA7C7D">
      <w:pPr>
        <w:spacing w:after="0" w:line="240" w:lineRule="auto"/>
      </w:pPr>
      <w:r>
        <w:separator/>
      </w:r>
    </w:p>
  </w:endnote>
  <w:endnote w:type="continuationSeparator" w:id="0">
    <w:p w14:paraId="4F27F967" w14:textId="77777777" w:rsidR="00D8358B" w:rsidRDefault="00F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84A5" w14:textId="77777777" w:rsidR="00D8358B" w:rsidRDefault="00FA7C7D">
      <w:pPr>
        <w:spacing w:after="0" w:line="240" w:lineRule="auto"/>
      </w:pPr>
      <w:r>
        <w:separator/>
      </w:r>
    </w:p>
  </w:footnote>
  <w:footnote w:type="continuationSeparator" w:id="0">
    <w:p w14:paraId="20817A3A" w14:textId="77777777" w:rsidR="00D8358B" w:rsidRDefault="00FA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B279F"/>
    <w:multiLevelType w:val="multilevel"/>
    <w:tmpl w:val="92AEB6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840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013"/>
    <w:rsid w:val="0001088C"/>
    <w:rsid w:val="0007119E"/>
    <w:rsid w:val="000A221A"/>
    <w:rsid w:val="001244F8"/>
    <w:rsid w:val="0012531E"/>
    <w:rsid w:val="001B3F82"/>
    <w:rsid w:val="00235DEF"/>
    <w:rsid w:val="0023679A"/>
    <w:rsid w:val="00236A11"/>
    <w:rsid w:val="00311054"/>
    <w:rsid w:val="00346B2E"/>
    <w:rsid w:val="004A42A1"/>
    <w:rsid w:val="004E4373"/>
    <w:rsid w:val="00583FBE"/>
    <w:rsid w:val="005B33D4"/>
    <w:rsid w:val="005E1013"/>
    <w:rsid w:val="006207E0"/>
    <w:rsid w:val="00687100"/>
    <w:rsid w:val="00702DFD"/>
    <w:rsid w:val="007215BA"/>
    <w:rsid w:val="007D4AF1"/>
    <w:rsid w:val="00913DAB"/>
    <w:rsid w:val="00A32CCB"/>
    <w:rsid w:val="00A56CBE"/>
    <w:rsid w:val="00BC7A8A"/>
    <w:rsid w:val="00BC7F34"/>
    <w:rsid w:val="00C022E1"/>
    <w:rsid w:val="00C63005"/>
    <w:rsid w:val="00D72E99"/>
    <w:rsid w:val="00D8358B"/>
    <w:rsid w:val="00DE2895"/>
    <w:rsid w:val="00E5131A"/>
    <w:rsid w:val="00F67BFE"/>
    <w:rsid w:val="00F84D9D"/>
    <w:rsid w:val="00F86059"/>
    <w:rsid w:val="00FA41B3"/>
    <w:rsid w:val="00FA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6699"/>
  <w15:docId w15:val="{2E356817-ED53-404B-8644-F0DE6E9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0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C63005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C6300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C63005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C63005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C63005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C63005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C63005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C63005"/>
  </w:style>
  <w:style w:type="character" w:customStyle="1" w:styleId="PidipaginaCarattere">
    <w:name w:val="Piè di pagina Carattere"/>
    <w:basedOn w:val="Carpredefinitoparagrafo"/>
    <w:rsid w:val="00C63005"/>
  </w:style>
  <w:style w:type="paragraph" w:styleId="Intestazione">
    <w:name w:val="header"/>
    <w:basedOn w:val="Predefinito"/>
    <w:next w:val="Corpotesto"/>
    <w:rsid w:val="00C63005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C63005"/>
    <w:pPr>
      <w:spacing w:after="120"/>
    </w:pPr>
  </w:style>
  <w:style w:type="paragraph" w:styleId="Elenco">
    <w:name w:val="List"/>
    <w:basedOn w:val="Corpotesto"/>
    <w:rsid w:val="00C63005"/>
  </w:style>
  <w:style w:type="paragraph" w:styleId="Didascalia">
    <w:name w:val="caption"/>
    <w:basedOn w:val="Predefinito"/>
    <w:rsid w:val="00C6300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C63005"/>
    <w:pPr>
      <w:suppressLineNumbers/>
    </w:pPr>
  </w:style>
  <w:style w:type="paragraph" w:styleId="Titolo">
    <w:name w:val="Title"/>
    <w:basedOn w:val="Predefinito"/>
    <w:next w:val="Sottotitolo"/>
    <w:rsid w:val="00C63005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C63005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C63005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C63005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FA41B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42</cp:revision>
  <dcterms:created xsi:type="dcterms:W3CDTF">2019-07-16T08:54:00Z</dcterms:created>
  <dcterms:modified xsi:type="dcterms:W3CDTF">2024-06-20T10:31:00Z</dcterms:modified>
</cp:coreProperties>
</file>