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E0BB" w14:textId="77777777" w:rsidR="005B765D" w:rsidRDefault="000214FD">
      <w:pPr>
        <w:pStyle w:val="Predefinito"/>
        <w:spacing w:line="100" w:lineRule="atLeast"/>
      </w:pPr>
      <w:r>
        <w:rPr>
          <w:rFonts w:ascii="Comic Sans MS" w:eastAsia="Comic Sans MS" w:hAnsi="Comic Sans MS" w:cs="Comic Sans MS"/>
          <w:b/>
        </w:rPr>
        <w:t>“G. VISCONTI”ELENCO DEI LIBRI DI TESTO</w:t>
      </w:r>
    </w:p>
    <w:p w14:paraId="2DAB37C2" w14:textId="427A83EB" w:rsidR="005B765D" w:rsidRDefault="000214FD">
      <w:pPr>
        <w:pStyle w:val="Predefinito"/>
        <w:spacing w:line="100" w:lineRule="atLeast"/>
      </w:pPr>
      <w:proofErr w:type="gramStart"/>
      <w:r>
        <w:rPr>
          <w:rFonts w:ascii="Comic Sans MS" w:eastAsia="Comic Sans MS" w:hAnsi="Comic Sans MS" w:cs="Comic Sans MS"/>
          <w:b/>
        </w:rPr>
        <w:t>LICEO  classico</w:t>
      </w:r>
      <w:proofErr w:type="gramEnd"/>
      <w:r>
        <w:rPr>
          <w:rFonts w:ascii="Comic Sans MS" w:eastAsia="Comic Sans MS" w:hAnsi="Comic Sans MS" w:cs="Comic Sans MS"/>
          <w:b/>
        </w:rPr>
        <w:t xml:space="preserve">                     </w:t>
      </w:r>
      <w:r w:rsidR="00D66649">
        <w:rPr>
          <w:rFonts w:ascii="Comic Sans MS" w:eastAsia="Comic Sans MS" w:hAnsi="Comic Sans MS" w:cs="Comic Sans MS"/>
          <w:b/>
        </w:rPr>
        <w:t xml:space="preserve">           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>5^ anno di corso – 5^ classico</w:t>
      </w:r>
      <w:bookmarkStart w:id="0" w:name="_gjdgxs"/>
      <w:bookmarkEnd w:id="0"/>
      <w:r>
        <w:t xml:space="preserve"> - </w:t>
      </w:r>
      <w:r w:rsidRPr="00186815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Anno Scolastico    </w:t>
      </w:r>
      <w:r w:rsidR="00186815" w:rsidRPr="00186815">
        <w:rPr>
          <w:rFonts w:ascii="Comic Sans MS" w:eastAsia="Comic Sans MS" w:hAnsi="Comic Sans MS" w:cs="Comic Sans MS"/>
          <w:b/>
          <w:bCs/>
          <w:sz w:val="24"/>
          <w:szCs w:val="24"/>
        </w:rPr>
        <w:t>23/24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1"/>
        <w:gridCol w:w="1735"/>
        <w:gridCol w:w="2065"/>
        <w:gridCol w:w="1545"/>
        <w:gridCol w:w="1976"/>
        <w:gridCol w:w="1573"/>
        <w:gridCol w:w="1943"/>
        <w:gridCol w:w="1672"/>
      </w:tblGrid>
      <w:tr w:rsidR="005B765D" w14:paraId="13C2750C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CE7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MATERIA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8B08" w14:textId="7123AD9A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CODICE</w:t>
            </w:r>
            <w:r w:rsidR="00D66649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 xml:space="preserve"> </w:t>
            </w: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ISBN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A4C5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AUTORE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04F0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TITOLO DELL’ OPERA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504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VOL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1BE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EDITORE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2D5D8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/>
                <w:sz w:val="18"/>
                <w:szCs w:val="18"/>
              </w:rPr>
              <w:t>CLASSE</w:t>
            </w:r>
          </w:p>
        </w:tc>
      </w:tr>
      <w:tr w:rsidR="005B765D" w14:paraId="5A9F40D4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FBF7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ITALIANO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0BD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9788843418978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5002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Roncoroni, M.M. Cappellini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B129A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Le porte della letteratura (dalla fine dell’Ottocento a oggi)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686C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E635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332D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83056E" w14:paraId="1112AC95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EC0B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ITALIANO 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3279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9788843422524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0295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RONCORONI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D191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L’ESAME DI STATO. PRIMA PROVA E COLLOQUIO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6D6E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1949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>
              <w:rPr>
                <w:rFonts w:asciiTheme="minorHAnsi" w:eastAsia="Comfortaa" w:hAnsiTheme="minorHAnsi" w:cstheme="minorHAnsi"/>
                <w:sz w:val="18"/>
                <w:szCs w:val="18"/>
              </w:rPr>
              <w:t>SIGNORELLI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D6F7" w14:textId="77777777" w:rsidR="0083056E" w:rsidRPr="00186815" w:rsidRDefault="0083056E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5B765D" w14:paraId="3C238F5A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845B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ITALIANO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61B0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9788822172723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737B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Sambugar</w:t>
            </w:r>
            <w:proofErr w:type="spellEnd"/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, G. </w:t>
            </w:r>
            <w:proofErr w:type="spellStart"/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Salà</w:t>
            </w:r>
            <w:proofErr w:type="spellEnd"/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07A7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Antologia della Divina Commedia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86E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3C9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Nuova Italia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F53ED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5B765D" w14:paraId="3A6CA543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4AE2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LATINO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9C1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9788828619000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E078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E. Cantarella, G. Guidorizzi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56ED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Civitas (l’età imperiale)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9B30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25928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Mondadori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0967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5B765D" w14:paraId="6EB17FDD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C3F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STORIA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F522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9788835047803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C12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Gentile, Ronga, Rossi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46D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Erodoto magazine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5C6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FC1C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La scuola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9636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5B765D" w14:paraId="7EE6EAE2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30DB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FILOSOFIA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06DF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9788839520241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4D29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Massaro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07EC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La meraviglia delle idee 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9D0A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33D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Paravia- Pearson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9E12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C71D57" w14:paraId="766B33A8" w14:textId="77777777" w:rsidTr="00B45CF5">
        <w:trPr>
          <w:trHeight w:val="365"/>
        </w:trPr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D1D7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EDUCAZIONE CIVICA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1B1F" w14:textId="77777777" w:rsidR="00C71D57" w:rsidRPr="00186815" w:rsidRDefault="00C71D57" w:rsidP="00C71D57">
            <w:pPr>
              <w:widowControl w:val="0"/>
              <w:spacing w:line="240" w:lineRule="auto"/>
              <w:jc w:val="center"/>
              <w:rPr>
                <w:rFonts w:eastAsia="Georgia" w:cstheme="minorHAnsi"/>
                <w:color w:val="333333"/>
                <w:sz w:val="18"/>
                <w:szCs w:val="18"/>
                <w:highlight w:val="white"/>
              </w:rPr>
            </w:pPr>
            <w:r w:rsidRPr="00186815">
              <w:rPr>
                <w:rFonts w:eastAsia="Times New Roman" w:cstheme="minorHAnsi"/>
                <w:b/>
                <w:bCs/>
                <w:color w:val="0F1111"/>
                <w:sz w:val="18"/>
                <w:szCs w:val="18"/>
              </w:rPr>
              <w:t>9788828625506</w:t>
            </w:r>
          </w:p>
          <w:p w14:paraId="46352B09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C9A5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DI NAPOLI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7C74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AGENDA DEL CITTADINO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7336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DAC7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EINAUDI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B6F1" w14:textId="77777777" w:rsidR="00C71D57" w:rsidRPr="00186815" w:rsidRDefault="00C71D57">
            <w:pPr>
              <w:pStyle w:val="Predefinito"/>
              <w:spacing w:line="100" w:lineRule="atLeast"/>
              <w:jc w:val="center"/>
              <w:rPr>
                <w:rFonts w:asciiTheme="minorHAnsi" w:eastAsia="Comfortaa" w:hAnsiTheme="minorHAnsi" w:cstheme="minorHAnsi"/>
                <w:sz w:val="18"/>
                <w:szCs w:val="18"/>
              </w:rPr>
            </w:pPr>
          </w:p>
        </w:tc>
      </w:tr>
      <w:tr w:rsidR="005B765D" w14:paraId="35F7BEF3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BAC2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GRECO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485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9788828617921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1836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G. Guidorizzi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B63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Kosmos (dal IV secolo all’età cristiana)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6930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C26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Einaudi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C355B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5B765D" w14:paraId="58632072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306A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GRECO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3EE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9788800357494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040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M. Anzani, M. Conti, M. Motta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888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Pontes (Versioni di latino e greco per il biennio e V anno)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BDAB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05E3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Le Monnier scuola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BB39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5A/B</w:t>
            </w:r>
          </w:p>
        </w:tc>
      </w:tr>
      <w:tr w:rsidR="005B765D" w14:paraId="15DF3296" w14:textId="77777777" w:rsidTr="0064445E">
        <w:tc>
          <w:tcPr>
            <w:tcW w:w="21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8BBB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INGLESE</w:t>
            </w:r>
          </w:p>
        </w:tc>
        <w:tc>
          <w:tcPr>
            <w:tcW w:w="17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7F5D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9788883394386</w:t>
            </w:r>
          </w:p>
        </w:tc>
        <w:tc>
          <w:tcPr>
            <w:tcW w:w="20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0B7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Spicci - Shaw</w:t>
            </w:r>
          </w:p>
        </w:tc>
        <w:tc>
          <w:tcPr>
            <w:tcW w:w="352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28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Amazing Minds </w:t>
            </w:r>
          </w:p>
        </w:tc>
        <w:tc>
          <w:tcPr>
            <w:tcW w:w="15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E173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EE45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Pearson</w:t>
            </w:r>
          </w:p>
        </w:tc>
        <w:tc>
          <w:tcPr>
            <w:tcW w:w="167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7959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  <w:tr w:rsidR="0064445E" w14:paraId="416CF2BF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6382" w14:textId="77777777" w:rsidR="0064445E" w:rsidRPr="00186815" w:rsidRDefault="0064445E" w:rsidP="0064445E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MATEMATICA</w:t>
            </w:r>
            <w:r w:rsidR="00857C71">
              <w:rPr>
                <w:rFonts w:asciiTheme="minorHAnsi" w:eastAsia="Comfortaa" w:hAnsiTheme="minorHAnsi" w:cstheme="minorHAnsi"/>
                <w:sz w:val="18"/>
                <w:szCs w:val="18"/>
              </w:rPr>
              <w:t xml:space="preserve"> E FISICA</w:t>
            </w:r>
          </w:p>
        </w:tc>
        <w:tc>
          <w:tcPr>
            <w:tcW w:w="53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42D9" w14:textId="77777777" w:rsidR="0064445E" w:rsidRPr="00186815" w:rsidRDefault="0064445E" w:rsidP="0064445E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Georgia" w:hAnsiTheme="minorHAnsi" w:cstheme="minorHAnsi"/>
                <w:sz w:val="18"/>
                <w:szCs w:val="18"/>
              </w:rPr>
              <w:t>Disponibile all’acquisto dal 01/09/202</w:t>
            </w:r>
            <w:r w:rsidR="00ED6D6B">
              <w:rPr>
                <w:rFonts w:asciiTheme="minorHAnsi" w:eastAsia="Georgi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16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3369C2" w14:textId="77777777" w:rsidR="0064445E" w:rsidRPr="00186815" w:rsidRDefault="00D66649" w:rsidP="0064445E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" w:history="1">
              <w:r w:rsidR="006F6463" w:rsidRPr="009A4667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https://buy.stripe.com/7sIaGE1gD7iO9dScMM</w:t>
              </w:r>
            </w:hyperlink>
          </w:p>
        </w:tc>
      </w:tr>
      <w:tr w:rsidR="005B765D" w14:paraId="1A5CA2BA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56D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SCIENZE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2F1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  <w:shd w:val="clear" w:color="auto" w:fill="FFFFFF"/>
              </w:rPr>
              <w:t>9788808502742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0775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Valitutti, Taddei, Maga, Macario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CA47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Carbonio, metabolismo, biotech. Biochimica, biotecnologie e tettonica delle placche con elementi di chimica organica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D729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unico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4A2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FF7F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5B765D" w14:paraId="72E98EB2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926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STORIA DELL’ARTE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BDC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color w:val="333333"/>
                <w:sz w:val="18"/>
                <w:szCs w:val="18"/>
                <w:shd w:val="clear" w:color="auto" w:fill="FFFFFF"/>
              </w:rPr>
              <w:t>9788808675446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8522" w14:textId="77777777" w:rsidR="005B765D" w:rsidRPr="00186815" w:rsidRDefault="000214FD" w:rsidP="000214FD">
            <w:pPr>
              <w:pStyle w:val="Intestazione5"/>
              <w:numPr>
                <w:ilvl w:val="4"/>
                <w:numId w:val="2"/>
              </w:numPr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 w:val="0"/>
                <w:color w:val="000000"/>
                <w:sz w:val="18"/>
                <w:szCs w:val="18"/>
              </w:rPr>
              <w:t>Emanuela Pulvirenti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321C" w14:textId="77777777" w:rsidR="005B765D" w:rsidRPr="00186815" w:rsidRDefault="000214FD">
            <w:pPr>
              <w:pStyle w:val="Intestazione5"/>
              <w:numPr>
                <w:ilvl w:val="4"/>
                <w:numId w:val="2"/>
              </w:numPr>
              <w:spacing w:before="57" w:after="57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86815">
              <w:rPr>
                <w:rFonts w:asciiTheme="minorHAnsi" w:eastAsia="Comfortaa" w:hAnsiTheme="minorHAnsi" w:cstheme="minorHAnsi"/>
                <w:b w:val="0"/>
                <w:color w:val="000000"/>
                <w:sz w:val="18"/>
                <w:szCs w:val="18"/>
              </w:rPr>
              <w:t>Artelogia</w:t>
            </w:r>
            <w:proofErr w:type="spellEnd"/>
          </w:p>
          <w:p w14:paraId="35BC1DF6" w14:textId="77777777" w:rsidR="005B765D" w:rsidRPr="00186815" w:rsidRDefault="000214FD" w:rsidP="000214FD">
            <w:pPr>
              <w:pStyle w:val="Intestazione2"/>
              <w:numPr>
                <w:ilvl w:val="1"/>
                <w:numId w:val="2"/>
              </w:numPr>
              <w:spacing w:before="57" w:after="57"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b w:val="0"/>
                <w:color w:val="000000"/>
                <w:sz w:val="18"/>
                <w:szCs w:val="18"/>
              </w:rPr>
              <w:t>Dal Neoclassicismo al Contemporaneo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2C47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6554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Zanichelli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109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 B</w:t>
            </w:r>
          </w:p>
        </w:tc>
      </w:tr>
      <w:tr w:rsidR="005B765D" w14:paraId="4049845B" w14:textId="77777777" w:rsidTr="0064445E"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44F8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ED. FISICA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8CC5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9788839302809</w:t>
            </w:r>
          </w:p>
        </w:tc>
        <w:tc>
          <w:tcPr>
            <w:tcW w:w="2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67FE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Fiorini - Coretti</w:t>
            </w:r>
          </w:p>
        </w:tc>
        <w:tc>
          <w:tcPr>
            <w:tcW w:w="35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29A8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Più movimento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D637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U</w:t>
            </w:r>
          </w:p>
        </w:tc>
        <w:tc>
          <w:tcPr>
            <w:tcW w:w="19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10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Marietti scuola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D791" w14:textId="77777777" w:rsidR="005B765D" w:rsidRPr="00186815" w:rsidRDefault="000214FD">
            <w:pPr>
              <w:pStyle w:val="Predefinito"/>
              <w:spacing w:line="1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86815">
              <w:rPr>
                <w:rFonts w:asciiTheme="minorHAnsi" w:eastAsia="Comfortaa" w:hAnsiTheme="minorHAnsi" w:cstheme="minorHAnsi"/>
                <w:sz w:val="18"/>
                <w:szCs w:val="18"/>
              </w:rPr>
              <w:t>5 A/B</w:t>
            </w:r>
          </w:p>
        </w:tc>
      </w:tr>
    </w:tbl>
    <w:p w14:paraId="5F67771D" w14:textId="77777777" w:rsidR="000214FD" w:rsidRDefault="000214FD">
      <w:pPr>
        <w:pStyle w:val="Predefinito"/>
        <w:spacing w:line="100" w:lineRule="atLeast"/>
        <w:rPr>
          <w:rFonts w:ascii="Georgia" w:eastAsia="Georgia" w:hAnsi="Georgia" w:cs="Georgia"/>
          <w:b/>
          <w:sz w:val="24"/>
          <w:szCs w:val="24"/>
        </w:rPr>
      </w:pPr>
    </w:p>
    <w:p w14:paraId="1F518E7F" w14:textId="77777777" w:rsidR="005B765D" w:rsidRDefault="000214FD">
      <w:pPr>
        <w:pStyle w:val="Predefinito"/>
        <w:spacing w:line="100" w:lineRule="atLeast"/>
      </w:pPr>
      <w:proofErr w:type="gramStart"/>
      <w:r>
        <w:rPr>
          <w:rFonts w:ascii="Georgia" w:eastAsia="Georgia" w:hAnsi="Georgia" w:cs="Georgia"/>
          <w:b/>
          <w:sz w:val="24"/>
          <w:szCs w:val="24"/>
        </w:rPr>
        <w:t>N.b. :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Accertarsi sempre che il codice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isbn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corrisponda al libro di testo .</w:t>
      </w:r>
    </w:p>
    <w:sectPr w:rsidR="005B765D" w:rsidSect="001C0FB8">
      <w:pgSz w:w="16838" w:h="11906"/>
      <w:pgMar w:top="540" w:right="1134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77DB"/>
    <w:multiLevelType w:val="multilevel"/>
    <w:tmpl w:val="A6CC8D4A"/>
    <w:lvl w:ilvl="0">
      <w:start w:val="1"/>
      <w:numFmt w:val="none"/>
      <w:pStyle w:val="Intestazion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Intestazion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Intestazion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Intestazion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CA7631"/>
    <w:multiLevelType w:val="multilevel"/>
    <w:tmpl w:val="225812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3810059">
    <w:abstractNumId w:val="0"/>
  </w:num>
  <w:num w:numId="2" w16cid:durableId="97584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5D"/>
    <w:rsid w:val="0000515B"/>
    <w:rsid w:val="000214FD"/>
    <w:rsid w:val="00081FD4"/>
    <w:rsid w:val="00186815"/>
    <w:rsid w:val="001C0FB8"/>
    <w:rsid w:val="003E0AE0"/>
    <w:rsid w:val="005B765D"/>
    <w:rsid w:val="0064445E"/>
    <w:rsid w:val="006F6463"/>
    <w:rsid w:val="0073763F"/>
    <w:rsid w:val="0083056E"/>
    <w:rsid w:val="00857C71"/>
    <w:rsid w:val="00906AA9"/>
    <w:rsid w:val="00B45CF5"/>
    <w:rsid w:val="00C71D57"/>
    <w:rsid w:val="00D66649"/>
    <w:rsid w:val="00ED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20EB"/>
  <w15:docId w15:val="{14517784-0E2E-42C3-A468-2B3B6226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C0FB8"/>
    <w:pPr>
      <w:tabs>
        <w:tab w:val="left" w:pos="720"/>
      </w:tabs>
      <w:suppressAutoHyphens/>
    </w:pPr>
    <w:rPr>
      <w:rFonts w:ascii="Arial" w:eastAsia="Arial" w:hAnsi="Arial" w:cs="Arial"/>
      <w:color w:val="00000A"/>
    </w:rPr>
  </w:style>
  <w:style w:type="paragraph" w:customStyle="1" w:styleId="Intestazione1">
    <w:name w:val="Intestazione 1"/>
    <w:basedOn w:val="Predefinito"/>
    <w:next w:val="Corpotesto"/>
    <w:rsid w:val="001C0FB8"/>
    <w:pPr>
      <w:keepNext/>
      <w:keepLines/>
      <w:numPr>
        <w:numId w:val="1"/>
      </w:numPr>
      <w:spacing w:before="480" w:after="120"/>
      <w:outlineLvl w:val="0"/>
    </w:pPr>
    <w:rPr>
      <w:b/>
      <w:bCs/>
      <w:sz w:val="48"/>
      <w:szCs w:val="48"/>
    </w:rPr>
  </w:style>
  <w:style w:type="paragraph" w:customStyle="1" w:styleId="Intestazione2">
    <w:name w:val="Intestazione 2"/>
    <w:basedOn w:val="Predefinito"/>
    <w:next w:val="Corpotesto"/>
    <w:rsid w:val="001C0FB8"/>
    <w:pPr>
      <w:keepNext/>
      <w:keepLines/>
      <w:numPr>
        <w:ilvl w:val="1"/>
        <w:numId w:val="1"/>
      </w:numPr>
      <w:spacing w:before="360" w:after="80"/>
      <w:outlineLvl w:val="1"/>
    </w:pPr>
    <w:rPr>
      <w:b/>
      <w:bCs/>
      <w:i/>
      <w:iCs/>
      <w:sz w:val="36"/>
      <w:szCs w:val="36"/>
    </w:rPr>
  </w:style>
  <w:style w:type="paragraph" w:customStyle="1" w:styleId="Intestazione3">
    <w:name w:val="Intestazione 3"/>
    <w:basedOn w:val="Predefinito"/>
    <w:next w:val="Corpotesto"/>
    <w:rsid w:val="001C0FB8"/>
    <w:pPr>
      <w:keepNext/>
      <w:keepLines/>
      <w:numPr>
        <w:ilvl w:val="2"/>
        <w:numId w:val="1"/>
      </w:numPr>
      <w:spacing w:before="280" w:after="80"/>
      <w:outlineLvl w:val="2"/>
    </w:pPr>
    <w:rPr>
      <w:b/>
      <w:bCs/>
      <w:sz w:val="28"/>
      <w:szCs w:val="28"/>
    </w:rPr>
  </w:style>
  <w:style w:type="paragraph" w:customStyle="1" w:styleId="Intestazione4">
    <w:name w:val="Intestazione 4"/>
    <w:basedOn w:val="Predefinito"/>
    <w:next w:val="Corpotesto"/>
    <w:rsid w:val="001C0FB8"/>
    <w:pPr>
      <w:keepNext/>
      <w:keepLines/>
      <w:numPr>
        <w:ilvl w:val="3"/>
        <w:numId w:val="1"/>
      </w:numPr>
      <w:spacing w:before="240" w:after="40"/>
      <w:outlineLvl w:val="3"/>
    </w:pPr>
    <w:rPr>
      <w:b/>
      <w:bCs/>
      <w:i/>
      <w:iCs/>
      <w:sz w:val="24"/>
      <w:szCs w:val="24"/>
    </w:rPr>
  </w:style>
  <w:style w:type="paragraph" w:customStyle="1" w:styleId="Intestazione5">
    <w:name w:val="Intestazione 5"/>
    <w:basedOn w:val="Predefinito"/>
    <w:next w:val="Corpotesto"/>
    <w:rsid w:val="001C0FB8"/>
    <w:pPr>
      <w:keepNext/>
      <w:keepLines/>
      <w:numPr>
        <w:ilvl w:val="4"/>
        <w:numId w:val="1"/>
      </w:numPr>
      <w:spacing w:before="220" w:after="40"/>
      <w:outlineLvl w:val="4"/>
    </w:pPr>
    <w:rPr>
      <w:b/>
      <w:bCs/>
      <w:sz w:val="19"/>
      <w:szCs w:val="19"/>
    </w:rPr>
  </w:style>
  <w:style w:type="paragraph" w:customStyle="1" w:styleId="Intestazione6">
    <w:name w:val="Intestazione 6"/>
    <w:basedOn w:val="Predefinito"/>
    <w:next w:val="Corpotesto"/>
    <w:rsid w:val="001C0FB8"/>
    <w:pPr>
      <w:keepNext/>
      <w:keepLines/>
      <w:numPr>
        <w:ilvl w:val="5"/>
        <w:numId w:val="1"/>
      </w:numPr>
      <w:spacing w:before="200" w:after="40"/>
      <w:outlineLvl w:val="5"/>
    </w:pPr>
    <w:rPr>
      <w:b/>
      <w:bCs/>
      <w:sz w:val="20"/>
      <w:szCs w:val="20"/>
    </w:rPr>
  </w:style>
  <w:style w:type="character" w:customStyle="1" w:styleId="Punti">
    <w:name w:val="Punti"/>
    <w:rsid w:val="001C0FB8"/>
    <w:rPr>
      <w:rFonts w:ascii="OpenSymbol" w:eastAsia="OpenSymbol" w:hAnsi="OpenSymbol" w:cs="OpenSymbol"/>
    </w:rPr>
  </w:style>
  <w:style w:type="paragraph" w:styleId="Intestazione">
    <w:name w:val="header"/>
    <w:basedOn w:val="Predefinito"/>
    <w:next w:val="Corpotesto"/>
    <w:rsid w:val="001C0FB8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testo">
    <w:name w:val="Body Text"/>
    <w:basedOn w:val="Predefinito"/>
    <w:rsid w:val="001C0FB8"/>
    <w:pPr>
      <w:spacing w:after="120"/>
    </w:pPr>
  </w:style>
  <w:style w:type="paragraph" w:styleId="Elenco">
    <w:name w:val="List"/>
    <w:basedOn w:val="Corpotesto"/>
    <w:rsid w:val="001C0FB8"/>
  </w:style>
  <w:style w:type="paragraph" w:styleId="Didascalia">
    <w:name w:val="caption"/>
    <w:basedOn w:val="Predefinito"/>
    <w:rsid w:val="001C0FB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rsid w:val="001C0FB8"/>
    <w:pPr>
      <w:suppressLineNumbers/>
    </w:pPr>
  </w:style>
  <w:style w:type="paragraph" w:styleId="Titolo">
    <w:name w:val="Title"/>
    <w:basedOn w:val="Predefinito"/>
    <w:next w:val="Sottotitolo"/>
    <w:rsid w:val="001C0FB8"/>
    <w:pPr>
      <w:keepNext/>
      <w:keepLines/>
      <w:spacing w:before="480" w:after="120"/>
      <w:jc w:val="center"/>
    </w:pPr>
    <w:rPr>
      <w:b/>
      <w:bCs/>
      <w:sz w:val="72"/>
      <w:szCs w:val="72"/>
    </w:rPr>
  </w:style>
  <w:style w:type="paragraph" w:styleId="Sottotitolo">
    <w:name w:val="Subtitle"/>
    <w:basedOn w:val="Predefinito"/>
    <w:next w:val="Corpotesto"/>
    <w:rsid w:val="001C0FB8"/>
    <w:pPr>
      <w:keepNext/>
      <w:keepLines/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F646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y.stripe.com/7sIaGE1gD7iO9dScM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miriam del greco</cp:lastModifiedBy>
  <cp:revision>28</cp:revision>
  <dcterms:created xsi:type="dcterms:W3CDTF">2019-07-16T08:55:00Z</dcterms:created>
  <dcterms:modified xsi:type="dcterms:W3CDTF">2023-06-23T07:56:00Z</dcterms:modified>
</cp:coreProperties>
</file>