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8E" w:rsidRDefault="00BD5D55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</w:p>
    <w:p w:rsidR="00AC448E" w:rsidRDefault="00BD5D5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LICEO   internazionale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- 4^ anno -                                                                     </w:t>
      </w:r>
      <w:bookmarkStart w:id="1" w:name="_30j0zll"/>
      <w:bookmarkEnd w:id="1"/>
      <w:r>
        <w:rPr>
          <w:rFonts w:ascii="Comic Sans MS" w:eastAsia="Comic Sans MS" w:hAnsi="Comic Sans MS" w:cs="Comic Sans MS"/>
          <w:sz w:val="24"/>
          <w:szCs w:val="24"/>
        </w:rPr>
        <w:t xml:space="preserve">Anno Scolastico    </w:t>
      </w:r>
      <w:r w:rsidR="00106478">
        <w:rPr>
          <w:rFonts w:ascii="Comic Sans MS" w:eastAsia="Comic Sans MS" w:hAnsi="Comic Sans MS" w:cs="Comic Sans MS"/>
          <w:sz w:val="24"/>
          <w:szCs w:val="24"/>
        </w:rPr>
        <w:t>23/24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888"/>
        <w:gridCol w:w="1887"/>
        <w:gridCol w:w="2858"/>
        <w:gridCol w:w="4475"/>
        <w:gridCol w:w="652"/>
        <w:gridCol w:w="1454"/>
        <w:gridCol w:w="1200"/>
        <w:gridCol w:w="1308"/>
      </w:tblGrid>
      <w:tr w:rsidR="00AC448E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MATERIA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ISBN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AUTORE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TITOLO DELL’ OPERA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VOL.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EDITORE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CLASS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BD5D55" w:rsidRDefault="00BD5D55">
            <w:pPr>
              <w:pStyle w:val="Predefinito"/>
              <w:spacing w:line="100" w:lineRule="atLeast"/>
              <w:rPr>
                <w:b/>
              </w:rPr>
            </w:pPr>
            <w:r w:rsidRPr="00BD5D55">
              <w:rPr>
                <w:rFonts w:ascii="Comfortaa" w:eastAsia="Comfortaa" w:hAnsi="Comfortaa" w:cs="Comfortaa"/>
                <w:b/>
                <w:sz w:val="18"/>
                <w:szCs w:val="18"/>
              </w:rPr>
              <w:t>SEZ.</w:t>
            </w:r>
          </w:p>
        </w:tc>
      </w:tr>
      <w:tr w:rsidR="00AC448E" w:rsidTr="00425554">
        <w:trPr>
          <w:trHeight w:val="506"/>
        </w:trPr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478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ITALIAN</w:t>
            </w:r>
            <w:r w:rsidR="00106478" w:rsidRPr="000A38A9">
              <w:rPr>
                <w:rFonts w:ascii="Comfortaa" w:eastAsia="Comfortaa" w:hAnsi="Comfortaa" w:cs="Comfortaa"/>
                <w:sz w:val="16"/>
                <w:szCs w:val="16"/>
              </w:rPr>
              <w:t>=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9788843418978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Roncoroni, M.M. Cappellini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Le porte della letteratura (dalla fine dell’Ottocento a oggi)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Mondadori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234F8D" w:rsidTr="00425554">
        <w:trPr>
          <w:trHeight w:val="506"/>
        </w:trPr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234F8D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234F8D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9788843422524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234F8D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RONCORONI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234F8D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L’ESAME DI STATO. PRIMA PROVA E COLLOQUIO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234F8D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234F8D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SIGNORELLI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1004AE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8D" w:rsidRDefault="001004AE" w:rsidP="00425554">
            <w:pPr>
              <w:pStyle w:val="Predefinito"/>
              <w:spacing w:line="100" w:lineRule="atLeast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A</w:t>
            </w:r>
          </w:p>
        </w:tc>
      </w:tr>
      <w:tr w:rsidR="00AC448E" w:rsidTr="00425554">
        <w:trPr>
          <w:trHeight w:val="506"/>
        </w:trPr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ITALIANO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9788822172723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M. </w:t>
            </w:r>
            <w:proofErr w:type="spell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Sambugar</w:t>
            </w:r>
            <w:proofErr w:type="spellEnd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, G. </w:t>
            </w:r>
            <w:proofErr w:type="spell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Salà</w:t>
            </w:r>
            <w:proofErr w:type="spellEnd"/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Antologia della Divina Commedia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U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Nuova Italia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425554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AC448E">
            <w:pPr>
              <w:pStyle w:val="Predefinito"/>
              <w:spacing w:line="100" w:lineRule="atLeast"/>
              <w:rPr>
                <w:sz w:val="16"/>
                <w:szCs w:val="16"/>
              </w:rPr>
            </w:pPr>
          </w:p>
        </w:tc>
      </w:tr>
      <w:tr w:rsidR="00AC448E" w:rsidTr="00425554">
        <w:trPr>
          <w:trHeight w:val="397"/>
        </w:trPr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STORIA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9788835047803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Gentile, Ronga, Rossi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Erodoto Magazine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La scuola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017108" w:rsidTr="00425554">
        <w:trPr>
          <w:trHeight w:val="397"/>
        </w:trPr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017108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EDUCAZIONE CIVICA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017108" w:rsidP="000A38A9">
            <w:pPr>
              <w:widowControl w:val="0"/>
              <w:spacing w:line="240" w:lineRule="auto"/>
              <w:rPr>
                <w:rFonts w:ascii="Georgia" w:eastAsia="Georgia" w:hAnsi="Georgia" w:cs="Georgia"/>
                <w:color w:val="333333"/>
                <w:sz w:val="16"/>
                <w:szCs w:val="16"/>
                <w:highlight w:val="white"/>
              </w:rPr>
            </w:pPr>
            <w:r w:rsidRPr="000A38A9">
              <w:rPr>
                <w:rFonts w:eastAsia="Times New Roman"/>
                <w:color w:val="0F1111"/>
                <w:sz w:val="16"/>
                <w:szCs w:val="16"/>
              </w:rPr>
              <w:t>978882862</w:t>
            </w:r>
            <w:r w:rsidR="001004AE">
              <w:rPr>
                <w:rFonts w:eastAsia="Times New Roman"/>
                <w:color w:val="0F1111"/>
                <w:sz w:val="16"/>
                <w:szCs w:val="16"/>
              </w:rPr>
              <w:t>6473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017108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DI NAPOLI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1004AE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sz w:val="16"/>
                <w:szCs w:val="16"/>
              </w:rPr>
              <w:t xml:space="preserve">LA NUOVA </w:t>
            </w:r>
            <w:r w:rsidR="00017108" w:rsidRPr="000A38A9">
              <w:rPr>
                <w:rFonts w:ascii="Comfortaa" w:eastAsia="Comfortaa" w:hAnsi="Comfortaa" w:cs="Comfortaa"/>
                <w:sz w:val="16"/>
                <w:szCs w:val="16"/>
              </w:rPr>
              <w:t>AGENDA DEL CITTADINO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017108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U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017108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EINAUDI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425554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08" w:rsidRPr="000A38A9" w:rsidRDefault="00017108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</w:p>
        </w:tc>
      </w:tr>
      <w:tr w:rsidR="00AC448E" w:rsidTr="00425554">
        <w:trPr>
          <w:trHeight w:val="397"/>
        </w:trPr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LATINO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9788828619000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E. Cantarella, G. Guidorizzi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Civitas (l’età imperiale)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Mondadori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AC448E" w:rsidTr="00425554">
        <w:trPr>
          <w:trHeight w:val="397"/>
        </w:trPr>
        <w:tc>
          <w:tcPr>
            <w:tcW w:w="1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INGLESE</w:t>
            </w:r>
          </w:p>
        </w:tc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9788883394386</w:t>
            </w:r>
          </w:p>
        </w:tc>
        <w:tc>
          <w:tcPr>
            <w:tcW w:w="28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Spicci - Shaw</w:t>
            </w:r>
          </w:p>
        </w:tc>
        <w:tc>
          <w:tcPr>
            <w:tcW w:w="44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Amazing Minds 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Pearson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FD6B4C" w:rsidTr="008B5DEF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B4C" w:rsidRPr="000A38A9" w:rsidRDefault="00FD6B4C" w:rsidP="00FD6B4C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MATEMATICA</w:t>
            </w:r>
            <w:r w:rsidR="006B60F1">
              <w:rPr>
                <w:rFonts w:ascii="Comfortaa" w:eastAsia="Comfortaa" w:hAnsi="Comfortaa" w:cs="Comfortaa"/>
                <w:sz w:val="16"/>
                <w:szCs w:val="16"/>
              </w:rPr>
              <w:t xml:space="preserve"> E FISICA</w:t>
            </w:r>
          </w:p>
        </w:tc>
        <w:tc>
          <w:tcPr>
            <w:tcW w:w="47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B4C" w:rsidRPr="000A38A9" w:rsidRDefault="00FD6B4C" w:rsidP="00FD6B4C">
            <w:pPr>
              <w:pStyle w:val="Predefinito"/>
              <w:spacing w:line="100" w:lineRule="atLeast"/>
              <w:jc w:val="center"/>
              <w:rPr>
                <w:sz w:val="16"/>
                <w:szCs w:val="16"/>
              </w:rPr>
            </w:pPr>
            <w:r w:rsidRPr="000A38A9">
              <w:rPr>
                <w:rFonts w:ascii="Georgia" w:eastAsia="Georgia" w:hAnsi="Georgia" w:cs="Georgia"/>
                <w:sz w:val="16"/>
                <w:szCs w:val="16"/>
              </w:rPr>
              <w:t>Disponibile all’acquisto dal 01/09/202</w:t>
            </w:r>
            <w:r w:rsidR="00F51DC8">
              <w:rPr>
                <w:rFonts w:ascii="Georgia" w:eastAsia="Georgia" w:hAnsi="Georgia" w:cs="Georgia"/>
                <w:sz w:val="16"/>
                <w:szCs w:val="16"/>
              </w:rPr>
              <w:t>3</w:t>
            </w:r>
          </w:p>
        </w:tc>
        <w:tc>
          <w:tcPr>
            <w:tcW w:w="90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6B4C" w:rsidRPr="000A38A9" w:rsidRDefault="00FC53B8" w:rsidP="00FD6B4C">
            <w:pPr>
              <w:pStyle w:val="Predefinito"/>
              <w:spacing w:line="100" w:lineRule="atLeast"/>
              <w:jc w:val="center"/>
              <w:rPr>
                <w:sz w:val="16"/>
                <w:szCs w:val="16"/>
              </w:rPr>
            </w:pPr>
            <w:hyperlink r:id="rId5" w:history="1">
              <w:r w:rsidR="006B60F1" w:rsidRPr="00676FCC">
                <w:rPr>
                  <w:rStyle w:val="Collegamentoipertestuale"/>
                  <w:sz w:val="16"/>
                  <w:szCs w:val="16"/>
                </w:rPr>
                <w:t>https://buy.stripe.com/7sIaGE1gD7iO9dScMM</w:t>
              </w:r>
            </w:hyperlink>
          </w:p>
        </w:tc>
      </w:tr>
      <w:tr w:rsidR="00AC448E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FILOSOFIA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9788839520241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Massaro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La meraviglia delle idee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Paravia Pearson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AC448E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SPAGNOLO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ind w:right="-604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  <w:shd w:val="clear" w:color="auto" w:fill="EFEFEF"/>
              </w:rPr>
              <w:t>9788808194794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ind w:right="-604"/>
              <w:rPr>
                <w:sz w:val="16"/>
                <w:szCs w:val="16"/>
              </w:rPr>
            </w:pPr>
            <w:proofErr w:type="spell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Jetti</w:t>
            </w:r>
            <w:proofErr w:type="spellEnd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, </w:t>
            </w:r>
            <w:proofErr w:type="spell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Manganaro</w:t>
            </w:r>
            <w:proofErr w:type="spellEnd"/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ind w:right="-604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VIAJE AL TEXTO LITERARIO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ind w:right="-604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U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ind w:right="-604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CLITT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B6073C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TEDESCO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9788853020901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M.P. Mari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Focus </w:t>
            </w:r>
            <w:proofErr w:type="spell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KonTexteNeu</w:t>
            </w:r>
            <w:proofErr w:type="spellEnd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 PLUS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U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proofErr w:type="spell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DeA</w:t>
            </w:r>
            <w:proofErr w:type="spellEnd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 Scuola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3C" w:rsidRPr="000A38A9" w:rsidRDefault="00B6073C" w:rsidP="00B6073C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AC448E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SCIENZE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9788808502742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Valitutti, Taddei, Maga, Macario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Carbonio, metabolismo, biotech. Biochimica, biotecnologie e tettonica delle placche con elementi di chimica organica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unico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Zanichelli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AC448E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DISEGNO/ARTE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 w:rsidP="008C2FD7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color w:val="333333"/>
                <w:sz w:val="16"/>
                <w:szCs w:val="16"/>
                <w:shd w:val="clear" w:color="auto" w:fill="FFFFFF"/>
              </w:rPr>
              <w:t>9788808675446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 w:rsidP="008C2FD7">
            <w:pPr>
              <w:pStyle w:val="Intestazione5"/>
              <w:numPr>
                <w:ilvl w:val="0"/>
                <w:numId w:val="0"/>
              </w:numPr>
              <w:spacing w:line="100" w:lineRule="atLeast"/>
              <w:rPr>
                <w:b w:val="0"/>
                <w:bCs w:val="0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b w:val="0"/>
                <w:bCs w:val="0"/>
                <w:color w:val="000000"/>
                <w:sz w:val="16"/>
                <w:szCs w:val="16"/>
              </w:rPr>
              <w:t>Emanuela Pulvirenti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Intestazione5"/>
              <w:numPr>
                <w:ilvl w:val="4"/>
                <w:numId w:val="2"/>
              </w:numPr>
              <w:spacing w:before="57" w:after="57" w:line="100" w:lineRule="atLeast"/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0A38A9">
              <w:rPr>
                <w:rFonts w:ascii="Comfortaa" w:eastAsia="Comfortaa" w:hAnsi="Comfortaa" w:cs="Comfortaa"/>
                <w:b w:val="0"/>
                <w:bCs w:val="0"/>
                <w:color w:val="000000"/>
                <w:sz w:val="16"/>
                <w:szCs w:val="16"/>
              </w:rPr>
              <w:t>Artelogia</w:t>
            </w:r>
            <w:proofErr w:type="spellEnd"/>
          </w:p>
          <w:p w:rsidR="00AC448E" w:rsidRPr="00425554" w:rsidRDefault="00BD5D55" w:rsidP="00425554">
            <w:pPr>
              <w:pStyle w:val="Intestazione2"/>
              <w:numPr>
                <w:ilvl w:val="1"/>
                <w:numId w:val="2"/>
              </w:numPr>
              <w:spacing w:before="57" w:after="57" w:line="100" w:lineRule="atLeast"/>
              <w:jc w:val="center"/>
              <w:rPr>
                <w:b w:val="0"/>
                <w:bCs w:val="0"/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b w:val="0"/>
                <w:bCs w:val="0"/>
                <w:color w:val="000000"/>
                <w:sz w:val="16"/>
                <w:szCs w:val="16"/>
              </w:rPr>
              <w:t>Dal Neoclassicismo al Contemporaneo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jc w:val="center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jc w:val="center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Zanichelli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  <w:tr w:rsidR="00AC448E" w:rsidTr="00BD5D55"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ED. FISICA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9788839302816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Merati</w:t>
            </w:r>
            <w:proofErr w:type="gramStart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 xml:space="preserve">  </w:t>
            </w:r>
            <w:proofErr w:type="gramEnd"/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- Lovecchio</w:t>
            </w:r>
          </w:p>
        </w:tc>
        <w:tc>
          <w:tcPr>
            <w:tcW w:w="4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Più movimento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U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Marietti scuola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48E" w:rsidRPr="000A38A9" w:rsidRDefault="00BD5D55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0A38A9">
              <w:rPr>
                <w:rFonts w:ascii="Comfortaa" w:eastAsia="Comfortaa" w:hAnsi="Comfortaa" w:cs="Comfortaa"/>
                <w:sz w:val="16"/>
                <w:szCs w:val="16"/>
              </w:rPr>
              <w:t>A</w:t>
            </w:r>
          </w:p>
        </w:tc>
      </w:tr>
    </w:tbl>
    <w:p w:rsidR="00AC448E" w:rsidRDefault="00AC448E">
      <w:pPr>
        <w:pStyle w:val="Predefinito"/>
      </w:pPr>
    </w:p>
    <w:p w:rsidR="00BD5D55" w:rsidRDefault="00BD5D55" w:rsidP="00BD5D55">
      <w:pPr>
        <w:pStyle w:val="Predefinito"/>
      </w:pPr>
      <w:proofErr w:type="spellStart"/>
      <w:proofErr w:type="gramStart"/>
      <w:r w:rsidRPr="00BD5D55">
        <w:t>n.b</w:t>
      </w:r>
      <w:proofErr w:type="spellEnd"/>
      <w:proofErr w:type="gramEnd"/>
      <w:r w:rsidRPr="00BD5D55">
        <w:t xml:space="preserve"> : controllare sempre che il numero </w:t>
      </w:r>
      <w:proofErr w:type="spellStart"/>
      <w:r w:rsidRPr="00BD5D55">
        <w:t>isbn</w:t>
      </w:r>
      <w:proofErr w:type="spellEnd"/>
      <w:r w:rsidRPr="00BD5D55">
        <w:t xml:space="preserve"> corrisponda al titolo del libro</w:t>
      </w:r>
    </w:p>
    <w:sectPr w:rsidR="00BD5D55" w:rsidSect="00307127">
      <w:pgSz w:w="16838" w:h="11906"/>
      <w:pgMar w:top="720" w:right="720" w:bottom="720" w:left="7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23D"/>
    <w:multiLevelType w:val="multilevel"/>
    <w:tmpl w:val="9080F5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774067"/>
    <w:multiLevelType w:val="multilevel"/>
    <w:tmpl w:val="D63071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AC448E"/>
    <w:rsid w:val="00017108"/>
    <w:rsid w:val="000A38A9"/>
    <w:rsid w:val="001004AE"/>
    <w:rsid w:val="00106478"/>
    <w:rsid w:val="00157084"/>
    <w:rsid w:val="001606DD"/>
    <w:rsid w:val="001E0C2D"/>
    <w:rsid w:val="00234F8D"/>
    <w:rsid w:val="00307127"/>
    <w:rsid w:val="00425554"/>
    <w:rsid w:val="006B60F1"/>
    <w:rsid w:val="00776129"/>
    <w:rsid w:val="008B5DEF"/>
    <w:rsid w:val="008C2FD7"/>
    <w:rsid w:val="00AC448E"/>
    <w:rsid w:val="00B21A48"/>
    <w:rsid w:val="00B6073C"/>
    <w:rsid w:val="00BD5D55"/>
    <w:rsid w:val="00C17900"/>
    <w:rsid w:val="00D03B33"/>
    <w:rsid w:val="00D55FF3"/>
    <w:rsid w:val="00F51DC8"/>
    <w:rsid w:val="00FC53B8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07127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deltesto"/>
    <w:rsid w:val="00307127"/>
    <w:pPr>
      <w:keepNext/>
      <w:keepLines/>
      <w:spacing w:before="480" w:after="12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307127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307127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307127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307127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deltesto"/>
    <w:rsid w:val="00307127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paragraph" w:styleId="Intestazione">
    <w:name w:val="header"/>
    <w:basedOn w:val="Predefinito"/>
    <w:next w:val="Corpodeltesto"/>
    <w:rsid w:val="0030712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307127"/>
    <w:pPr>
      <w:spacing w:after="120"/>
    </w:pPr>
  </w:style>
  <w:style w:type="paragraph" w:styleId="Elenco">
    <w:name w:val="List"/>
    <w:basedOn w:val="Corpodeltesto"/>
    <w:rsid w:val="00307127"/>
  </w:style>
  <w:style w:type="paragraph" w:styleId="Didascalia">
    <w:name w:val="caption"/>
    <w:basedOn w:val="Predefinito"/>
    <w:rsid w:val="003071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307127"/>
    <w:pPr>
      <w:suppressLineNumbers/>
    </w:pPr>
  </w:style>
  <w:style w:type="paragraph" w:styleId="Titolo">
    <w:name w:val="Title"/>
    <w:basedOn w:val="Predefinito"/>
    <w:next w:val="Sottotitolo"/>
    <w:rsid w:val="0030712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rsid w:val="0030712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B60F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60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35</cp:revision>
  <dcterms:created xsi:type="dcterms:W3CDTF">2019-07-16T08:26:00Z</dcterms:created>
  <dcterms:modified xsi:type="dcterms:W3CDTF">2023-09-18T09:28:00Z</dcterms:modified>
</cp:coreProperties>
</file>